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4241" w14:textId="1119FE24" w:rsidR="00C064EC" w:rsidRPr="00C064EC" w:rsidRDefault="00C064EC" w:rsidP="00C064EC">
      <w:pPr>
        <w:spacing w:after="0"/>
        <w:jc w:val="both"/>
        <w:rPr>
          <w:rFonts w:cstheme="minorHAnsi"/>
          <w:b/>
          <w:sz w:val="28"/>
          <w:szCs w:val="28"/>
        </w:rPr>
      </w:pPr>
      <w:r w:rsidRPr="00C064EC">
        <w:rPr>
          <w:rFonts w:cstheme="minorHAnsi"/>
          <w:b/>
          <w:sz w:val="28"/>
          <w:szCs w:val="28"/>
        </w:rPr>
        <w:t xml:space="preserve">GUIDELINES     </w:t>
      </w:r>
    </w:p>
    <w:p w14:paraId="09EC4242" w14:textId="1D42097F" w:rsidR="00C064EC" w:rsidRDefault="00C064EC" w:rsidP="00C064EC">
      <w:pPr>
        <w:spacing w:after="0"/>
        <w:jc w:val="both"/>
        <w:rPr>
          <w:rFonts w:cstheme="minorHAnsi"/>
          <w:b/>
          <w:sz w:val="28"/>
          <w:szCs w:val="28"/>
          <w:u w:val="single"/>
        </w:rPr>
      </w:pPr>
      <w:r w:rsidRPr="00C064EC">
        <w:rPr>
          <w:rFonts w:cstheme="minorHAnsi"/>
          <w:b/>
          <w:sz w:val="28"/>
          <w:szCs w:val="28"/>
          <w:u w:val="single"/>
        </w:rPr>
        <w:t>Dorset Growth Hub –</w:t>
      </w:r>
      <w:r w:rsidR="00FA7F8B">
        <w:rPr>
          <w:rFonts w:cstheme="minorHAnsi"/>
          <w:b/>
          <w:sz w:val="28"/>
          <w:szCs w:val="28"/>
          <w:u w:val="single"/>
        </w:rPr>
        <w:t xml:space="preserve"> </w:t>
      </w:r>
      <w:r w:rsidRPr="00C064EC">
        <w:rPr>
          <w:rFonts w:cstheme="minorHAnsi"/>
          <w:b/>
          <w:sz w:val="28"/>
          <w:szCs w:val="28"/>
          <w:u w:val="single"/>
        </w:rPr>
        <w:t xml:space="preserve">Growth Grant </w:t>
      </w:r>
    </w:p>
    <w:p w14:paraId="09EC4243" w14:textId="77777777" w:rsidR="00C064EC" w:rsidRPr="00C064EC" w:rsidRDefault="00C064EC" w:rsidP="00C064EC">
      <w:pPr>
        <w:spacing w:after="0"/>
        <w:jc w:val="both"/>
        <w:rPr>
          <w:rFonts w:cstheme="minorHAnsi"/>
          <w:b/>
          <w:sz w:val="28"/>
          <w:szCs w:val="28"/>
          <w:u w:val="single"/>
        </w:rPr>
      </w:pPr>
    </w:p>
    <w:p w14:paraId="09EC4244" w14:textId="2D3773FC" w:rsidR="005463EC" w:rsidRPr="00C064EC" w:rsidRDefault="005A499E" w:rsidP="00C064EC">
      <w:pPr>
        <w:spacing w:after="0"/>
        <w:jc w:val="both"/>
        <w:rPr>
          <w:rFonts w:cstheme="minorHAnsi"/>
          <w:b/>
          <w:sz w:val="24"/>
          <w:szCs w:val="24"/>
        </w:rPr>
      </w:pPr>
      <w:r w:rsidRPr="00C064EC">
        <w:rPr>
          <w:rFonts w:cstheme="minorHAnsi"/>
          <w:b/>
          <w:sz w:val="24"/>
          <w:szCs w:val="24"/>
        </w:rPr>
        <w:t>What is the DGH Growth Grant?</w:t>
      </w:r>
    </w:p>
    <w:p w14:paraId="09EC4245" w14:textId="77777777" w:rsidR="005A499E" w:rsidRPr="00C064EC" w:rsidRDefault="005A499E" w:rsidP="00C064EC">
      <w:pPr>
        <w:pStyle w:val="ListParagraph"/>
        <w:numPr>
          <w:ilvl w:val="0"/>
          <w:numId w:val="1"/>
        </w:numPr>
        <w:tabs>
          <w:tab w:val="left" w:pos="2835"/>
        </w:tabs>
        <w:spacing w:after="0"/>
        <w:jc w:val="both"/>
        <w:rPr>
          <w:rFonts w:eastAsia="Arial" w:cstheme="minorHAnsi"/>
        </w:rPr>
      </w:pPr>
      <w:r w:rsidRPr="00C064EC">
        <w:rPr>
          <w:rFonts w:eastAsia="Arial" w:cstheme="minorHAnsi"/>
          <w:spacing w:val="-1"/>
        </w:rPr>
        <w:t>A</w:t>
      </w:r>
      <w:r w:rsidRPr="00C064EC">
        <w:rPr>
          <w:rFonts w:eastAsia="Arial" w:cstheme="minorHAnsi"/>
        </w:rPr>
        <w:t>s</w:t>
      </w:r>
      <w:r w:rsidRPr="00C064EC">
        <w:rPr>
          <w:rFonts w:eastAsia="Arial" w:cstheme="minorHAnsi"/>
          <w:spacing w:val="23"/>
        </w:rPr>
        <w:t xml:space="preserve"> </w:t>
      </w:r>
      <w:r w:rsidRPr="00C064EC">
        <w:rPr>
          <w:rFonts w:eastAsia="Arial" w:cstheme="minorHAnsi"/>
        </w:rPr>
        <w:t>pa</w:t>
      </w:r>
      <w:r w:rsidRPr="00C064EC">
        <w:rPr>
          <w:rFonts w:eastAsia="Arial" w:cstheme="minorHAnsi"/>
          <w:spacing w:val="1"/>
        </w:rPr>
        <w:t>r</w:t>
      </w:r>
      <w:r w:rsidRPr="00C064EC">
        <w:rPr>
          <w:rFonts w:eastAsia="Arial" w:cstheme="minorHAnsi"/>
        </w:rPr>
        <w:t>t</w:t>
      </w:r>
      <w:r w:rsidRPr="00C064EC">
        <w:rPr>
          <w:rFonts w:eastAsia="Arial" w:cstheme="minorHAnsi"/>
          <w:spacing w:val="24"/>
        </w:rPr>
        <w:t xml:space="preserve"> </w:t>
      </w:r>
      <w:r w:rsidRPr="00C064EC">
        <w:rPr>
          <w:rFonts w:eastAsia="Arial" w:cstheme="minorHAnsi"/>
          <w:spacing w:val="-3"/>
        </w:rPr>
        <w:t>o</w:t>
      </w:r>
      <w:r w:rsidRPr="00C064EC">
        <w:rPr>
          <w:rFonts w:eastAsia="Arial" w:cstheme="minorHAnsi"/>
        </w:rPr>
        <w:t>f</w:t>
      </w:r>
      <w:r w:rsidRPr="00C064EC">
        <w:rPr>
          <w:rFonts w:eastAsia="Arial" w:cstheme="minorHAnsi"/>
          <w:spacing w:val="24"/>
        </w:rPr>
        <w:t xml:space="preserve"> </w:t>
      </w:r>
      <w:r w:rsidRPr="00C064EC">
        <w:rPr>
          <w:rFonts w:eastAsia="Arial" w:cstheme="minorHAnsi"/>
        </w:rPr>
        <w:t>a</w:t>
      </w:r>
      <w:r w:rsidRPr="00C064EC">
        <w:rPr>
          <w:rFonts w:eastAsia="Arial" w:cstheme="minorHAnsi"/>
          <w:spacing w:val="20"/>
        </w:rPr>
        <w:t xml:space="preserve"> </w:t>
      </w:r>
      <w:r w:rsidRPr="00C064EC">
        <w:rPr>
          <w:rFonts w:eastAsia="Arial" w:cstheme="minorHAnsi"/>
          <w:spacing w:val="1"/>
        </w:rPr>
        <w:t>Gr</w:t>
      </w:r>
      <w:r w:rsidRPr="00C064EC">
        <w:rPr>
          <w:rFonts w:eastAsia="Arial" w:cstheme="minorHAnsi"/>
        </w:rPr>
        <w:t>a</w:t>
      </w:r>
      <w:r w:rsidRPr="00C064EC">
        <w:rPr>
          <w:rFonts w:eastAsia="Arial" w:cstheme="minorHAnsi"/>
          <w:spacing w:val="-3"/>
        </w:rPr>
        <w:t>n</w:t>
      </w:r>
      <w:r w:rsidRPr="00C064EC">
        <w:rPr>
          <w:rFonts w:eastAsia="Arial" w:cstheme="minorHAnsi"/>
        </w:rPr>
        <w:t>t</w:t>
      </w:r>
      <w:r w:rsidRPr="00C064EC">
        <w:rPr>
          <w:rFonts w:eastAsia="Arial" w:cstheme="minorHAnsi"/>
          <w:spacing w:val="24"/>
        </w:rPr>
        <w:t xml:space="preserve"> </w:t>
      </w:r>
      <w:r w:rsidRPr="00C064EC">
        <w:rPr>
          <w:rFonts w:eastAsia="Arial" w:cstheme="minorHAnsi"/>
          <w:spacing w:val="-1"/>
        </w:rPr>
        <w:t>S</w:t>
      </w:r>
      <w:r w:rsidRPr="00C064EC">
        <w:rPr>
          <w:rFonts w:eastAsia="Arial" w:cstheme="minorHAnsi"/>
        </w:rPr>
        <w:t>ch</w:t>
      </w:r>
      <w:r w:rsidRPr="00C064EC">
        <w:rPr>
          <w:rFonts w:eastAsia="Arial" w:cstheme="minorHAnsi"/>
          <w:spacing w:val="-3"/>
        </w:rPr>
        <w:t>e</w:t>
      </w:r>
      <w:r w:rsidRPr="00C064EC">
        <w:rPr>
          <w:rFonts w:eastAsia="Arial" w:cstheme="minorHAnsi"/>
          <w:spacing w:val="1"/>
        </w:rPr>
        <w:t>m</w:t>
      </w:r>
      <w:r w:rsidRPr="00C064EC">
        <w:rPr>
          <w:rFonts w:eastAsia="Arial" w:cstheme="minorHAnsi"/>
        </w:rPr>
        <w:t>e</w:t>
      </w:r>
      <w:r w:rsidR="00C064EC">
        <w:rPr>
          <w:rFonts w:eastAsia="Arial" w:cstheme="minorHAnsi"/>
        </w:rPr>
        <w:t>,</w:t>
      </w:r>
      <w:r w:rsidRPr="00C064EC">
        <w:rPr>
          <w:rFonts w:eastAsia="Arial" w:cstheme="minorHAnsi"/>
        </w:rPr>
        <w:t xml:space="preserve"> </w:t>
      </w:r>
      <w:r w:rsidR="00C064EC">
        <w:rPr>
          <w:rFonts w:eastAsia="Arial" w:cstheme="minorHAnsi"/>
        </w:rPr>
        <w:t>t</w:t>
      </w:r>
      <w:r w:rsidRPr="00C064EC">
        <w:rPr>
          <w:rFonts w:eastAsia="Arial" w:cstheme="minorHAnsi"/>
        </w:rPr>
        <w:t xml:space="preserve">he Dorset Business Growth </w:t>
      </w:r>
      <w:proofErr w:type="spellStart"/>
      <w:r w:rsidRPr="00C064EC">
        <w:rPr>
          <w:rFonts w:eastAsia="Arial" w:cstheme="minorHAnsi"/>
        </w:rPr>
        <w:t>Programme</w:t>
      </w:r>
      <w:proofErr w:type="spellEnd"/>
      <w:r w:rsidR="00C064EC">
        <w:rPr>
          <w:rFonts w:eastAsia="Arial" w:cstheme="minorHAnsi"/>
        </w:rPr>
        <w:t xml:space="preserve"> (DBGP)</w:t>
      </w:r>
      <w:r w:rsidRPr="00C064EC">
        <w:rPr>
          <w:rFonts w:eastAsia="Arial" w:cstheme="minorHAnsi"/>
          <w:spacing w:val="20"/>
        </w:rPr>
        <w:t xml:space="preserve"> </w:t>
      </w:r>
      <w:r w:rsidRPr="00C064EC">
        <w:rPr>
          <w:rFonts w:eastAsia="Arial" w:cstheme="minorHAnsi"/>
          <w:spacing w:val="3"/>
        </w:rPr>
        <w:t>f</w:t>
      </w:r>
      <w:r w:rsidRPr="00C064EC">
        <w:rPr>
          <w:rFonts w:eastAsia="Arial" w:cstheme="minorHAnsi"/>
        </w:rPr>
        <w:t>unded</w:t>
      </w:r>
      <w:r w:rsidRPr="00C064EC">
        <w:rPr>
          <w:rFonts w:eastAsia="Arial" w:cstheme="minorHAnsi"/>
          <w:spacing w:val="22"/>
        </w:rPr>
        <w:t xml:space="preserve"> </w:t>
      </w:r>
      <w:r w:rsidRPr="00C064EC">
        <w:rPr>
          <w:rFonts w:eastAsia="Arial" w:cstheme="minorHAnsi"/>
        </w:rPr>
        <w:t>by</w:t>
      </w:r>
      <w:r w:rsidRPr="00C064EC">
        <w:rPr>
          <w:rFonts w:eastAsia="Arial" w:cstheme="minorHAnsi"/>
          <w:spacing w:val="21"/>
        </w:rPr>
        <w:t xml:space="preserve"> The </w:t>
      </w:r>
      <w:r w:rsidRPr="00C064EC">
        <w:rPr>
          <w:rFonts w:eastAsia="Arial" w:cstheme="minorHAnsi"/>
          <w:spacing w:val="-1"/>
        </w:rPr>
        <w:t>E</w:t>
      </w:r>
      <w:r w:rsidRPr="00C064EC">
        <w:rPr>
          <w:rFonts w:eastAsia="Arial" w:cstheme="minorHAnsi"/>
        </w:rPr>
        <w:t>u</w:t>
      </w:r>
      <w:r w:rsidRPr="00C064EC">
        <w:rPr>
          <w:rFonts w:eastAsia="Arial" w:cstheme="minorHAnsi"/>
          <w:spacing w:val="1"/>
        </w:rPr>
        <w:t>r</w:t>
      </w:r>
      <w:r w:rsidRPr="00C064EC">
        <w:rPr>
          <w:rFonts w:eastAsia="Arial" w:cstheme="minorHAnsi"/>
        </w:rPr>
        <w:t>opean</w:t>
      </w:r>
      <w:r w:rsidRPr="00C064EC">
        <w:rPr>
          <w:rFonts w:eastAsia="Arial" w:cstheme="minorHAnsi"/>
          <w:spacing w:val="20"/>
        </w:rPr>
        <w:t xml:space="preserve"> </w:t>
      </w:r>
      <w:r w:rsidRPr="00C064EC">
        <w:rPr>
          <w:rFonts w:eastAsia="Arial" w:cstheme="minorHAnsi"/>
          <w:spacing w:val="-1"/>
        </w:rPr>
        <w:t>R</w:t>
      </w:r>
      <w:r w:rsidRPr="00C064EC">
        <w:rPr>
          <w:rFonts w:eastAsia="Arial" w:cstheme="minorHAnsi"/>
        </w:rPr>
        <w:t>e</w:t>
      </w:r>
      <w:r w:rsidRPr="00C064EC">
        <w:rPr>
          <w:rFonts w:eastAsia="Arial" w:cstheme="minorHAnsi"/>
          <w:spacing w:val="2"/>
        </w:rPr>
        <w:t>g</w:t>
      </w:r>
      <w:r w:rsidRPr="00C064EC">
        <w:rPr>
          <w:rFonts w:eastAsia="Arial" w:cstheme="minorHAnsi"/>
          <w:spacing w:val="-1"/>
        </w:rPr>
        <w:t>i</w:t>
      </w:r>
      <w:r w:rsidRPr="00C064EC">
        <w:rPr>
          <w:rFonts w:eastAsia="Arial" w:cstheme="minorHAnsi"/>
        </w:rPr>
        <w:t>onal</w:t>
      </w:r>
      <w:r w:rsidRPr="00C064EC">
        <w:rPr>
          <w:rFonts w:eastAsia="Arial" w:cstheme="minorHAnsi"/>
          <w:spacing w:val="22"/>
        </w:rPr>
        <w:t xml:space="preserve"> </w:t>
      </w:r>
      <w:r w:rsidRPr="00C064EC">
        <w:rPr>
          <w:rFonts w:eastAsia="Arial" w:cstheme="minorHAnsi"/>
          <w:spacing w:val="-1"/>
        </w:rPr>
        <w:t>D</w:t>
      </w:r>
      <w:r w:rsidRPr="00C064EC">
        <w:rPr>
          <w:rFonts w:eastAsia="Arial" w:cstheme="minorHAnsi"/>
        </w:rPr>
        <w:t>e</w:t>
      </w:r>
      <w:r w:rsidRPr="00C064EC">
        <w:rPr>
          <w:rFonts w:eastAsia="Arial" w:cstheme="minorHAnsi"/>
          <w:spacing w:val="-2"/>
        </w:rPr>
        <w:t>v</w:t>
      </w:r>
      <w:r w:rsidRPr="00C064EC">
        <w:rPr>
          <w:rFonts w:eastAsia="Arial" w:cstheme="minorHAnsi"/>
        </w:rPr>
        <w:t>e</w:t>
      </w:r>
      <w:r w:rsidRPr="00C064EC">
        <w:rPr>
          <w:rFonts w:eastAsia="Arial" w:cstheme="minorHAnsi"/>
          <w:spacing w:val="-1"/>
        </w:rPr>
        <w:t>l</w:t>
      </w:r>
      <w:r w:rsidRPr="00C064EC">
        <w:rPr>
          <w:rFonts w:eastAsia="Arial" w:cstheme="minorHAnsi"/>
        </w:rPr>
        <w:t>op</w:t>
      </w:r>
      <w:r w:rsidRPr="00C064EC">
        <w:rPr>
          <w:rFonts w:eastAsia="Arial" w:cstheme="minorHAnsi"/>
          <w:spacing w:val="1"/>
        </w:rPr>
        <w:t>m</w:t>
      </w:r>
      <w:r w:rsidRPr="00C064EC">
        <w:rPr>
          <w:rFonts w:eastAsia="Arial" w:cstheme="minorHAnsi"/>
        </w:rPr>
        <w:t>ent</w:t>
      </w:r>
      <w:r w:rsidRPr="00C064EC">
        <w:rPr>
          <w:rFonts w:eastAsia="Arial" w:cstheme="minorHAnsi"/>
          <w:spacing w:val="24"/>
        </w:rPr>
        <w:t xml:space="preserve"> </w:t>
      </w:r>
      <w:r w:rsidRPr="00C064EC">
        <w:rPr>
          <w:rFonts w:eastAsia="Arial" w:cstheme="minorHAnsi"/>
        </w:rPr>
        <w:t>Fund</w:t>
      </w:r>
      <w:r w:rsidRPr="00C064EC">
        <w:rPr>
          <w:rFonts w:eastAsia="Arial" w:cstheme="minorHAnsi"/>
          <w:spacing w:val="22"/>
        </w:rPr>
        <w:t xml:space="preserve"> </w:t>
      </w:r>
      <w:r w:rsidRPr="00C064EC">
        <w:rPr>
          <w:rFonts w:eastAsia="Arial" w:cstheme="minorHAnsi"/>
          <w:spacing w:val="1"/>
        </w:rPr>
        <w:t>(</w:t>
      </w:r>
      <w:r w:rsidRPr="00C064EC">
        <w:rPr>
          <w:rFonts w:eastAsia="Arial" w:cstheme="minorHAnsi"/>
          <w:spacing w:val="-1"/>
        </w:rPr>
        <w:t>ERD</w:t>
      </w:r>
      <w:r w:rsidRPr="00C064EC">
        <w:rPr>
          <w:rFonts w:eastAsia="Arial" w:cstheme="minorHAnsi"/>
        </w:rPr>
        <w:t>F)</w:t>
      </w:r>
      <w:r w:rsidRPr="00C064EC">
        <w:rPr>
          <w:rFonts w:eastAsia="Arial" w:cstheme="minorHAnsi"/>
          <w:spacing w:val="24"/>
        </w:rPr>
        <w:t xml:space="preserve"> </w:t>
      </w:r>
      <w:r w:rsidRPr="00C064EC">
        <w:rPr>
          <w:rFonts w:eastAsia="Arial" w:cstheme="minorHAnsi"/>
        </w:rPr>
        <w:t xml:space="preserve">and </w:t>
      </w:r>
      <w:r w:rsidRPr="00C064EC">
        <w:rPr>
          <w:rFonts w:eastAsia="Arial" w:cstheme="minorHAnsi"/>
          <w:spacing w:val="1"/>
        </w:rPr>
        <w:t>r</w:t>
      </w:r>
      <w:r w:rsidRPr="00C064EC">
        <w:rPr>
          <w:rFonts w:eastAsia="Arial" w:cstheme="minorHAnsi"/>
        </w:rPr>
        <w:t>un</w:t>
      </w:r>
      <w:r w:rsidRPr="00C064EC">
        <w:rPr>
          <w:rFonts w:eastAsia="Arial" w:cstheme="minorHAnsi"/>
          <w:spacing w:val="2"/>
        </w:rPr>
        <w:t xml:space="preserve"> </w:t>
      </w:r>
      <w:r w:rsidRPr="00C064EC">
        <w:rPr>
          <w:rFonts w:eastAsia="Arial" w:cstheme="minorHAnsi"/>
        </w:rPr>
        <w:t xml:space="preserve">by </w:t>
      </w:r>
      <w:r w:rsidRPr="00C064EC">
        <w:rPr>
          <w:rFonts w:eastAsia="Arial" w:cstheme="minorHAnsi"/>
          <w:spacing w:val="-1"/>
        </w:rPr>
        <w:t>D</w:t>
      </w:r>
      <w:r w:rsidRPr="00C064EC">
        <w:rPr>
          <w:rFonts w:eastAsia="Arial" w:cstheme="minorHAnsi"/>
        </w:rPr>
        <w:t>o</w:t>
      </w:r>
      <w:r w:rsidRPr="00C064EC">
        <w:rPr>
          <w:rFonts w:eastAsia="Arial" w:cstheme="minorHAnsi"/>
          <w:spacing w:val="1"/>
        </w:rPr>
        <w:t>r</w:t>
      </w:r>
      <w:r w:rsidRPr="00C064EC">
        <w:rPr>
          <w:rFonts w:eastAsia="Arial" w:cstheme="minorHAnsi"/>
        </w:rPr>
        <w:t>set</w:t>
      </w:r>
      <w:r w:rsidRPr="00C064EC">
        <w:rPr>
          <w:rFonts w:eastAsia="Arial" w:cstheme="minorHAnsi"/>
          <w:spacing w:val="4"/>
        </w:rPr>
        <w:t xml:space="preserve"> </w:t>
      </w:r>
      <w:r w:rsidRPr="00C064EC">
        <w:rPr>
          <w:rFonts w:eastAsia="Arial" w:cstheme="minorHAnsi"/>
          <w:spacing w:val="-1"/>
        </w:rPr>
        <w:t>G</w:t>
      </w:r>
      <w:r w:rsidRPr="00C064EC">
        <w:rPr>
          <w:rFonts w:eastAsia="Arial" w:cstheme="minorHAnsi"/>
          <w:spacing w:val="1"/>
        </w:rPr>
        <w:t>r</w:t>
      </w:r>
      <w:r w:rsidRPr="00C064EC">
        <w:rPr>
          <w:rFonts w:eastAsia="Arial" w:cstheme="minorHAnsi"/>
        </w:rPr>
        <w:t>o</w:t>
      </w:r>
      <w:r w:rsidRPr="00C064EC">
        <w:rPr>
          <w:rFonts w:eastAsia="Arial" w:cstheme="minorHAnsi"/>
          <w:spacing w:val="-4"/>
        </w:rPr>
        <w:t>w</w:t>
      </w:r>
      <w:r w:rsidRPr="00C064EC">
        <w:rPr>
          <w:rFonts w:eastAsia="Arial" w:cstheme="minorHAnsi"/>
          <w:spacing w:val="1"/>
        </w:rPr>
        <w:t>t</w:t>
      </w:r>
      <w:r w:rsidRPr="00C064EC">
        <w:rPr>
          <w:rFonts w:eastAsia="Arial" w:cstheme="minorHAnsi"/>
        </w:rPr>
        <w:t>h</w:t>
      </w:r>
      <w:r w:rsidRPr="00C064EC">
        <w:rPr>
          <w:rFonts w:eastAsia="Arial" w:cstheme="minorHAnsi"/>
          <w:spacing w:val="2"/>
        </w:rPr>
        <w:t xml:space="preserve"> </w:t>
      </w:r>
      <w:r w:rsidRPr="00C064EC">
        <w:rPr>
          <w:rFonts w:eastAsia="Arial" w:cstheme="minorHAnsi"/>
          <w:spacing w:val="-1"/>
        </w:rPr>
        <w:t>H</w:t>
      </w:r>
      <w:r w:rsidRPr="00C064EC">
        <w:rPr>
          <w:rFonts w:eastAsia="Arial" w:cstheme="minorHAnsi"/>
        </w:rPr>
        <w:t>ub</w:t>
      </w:r>
      <w:r w:rsidR="00C064EC">
        <w:rPr>
          <w:rFonts w:eastAsia="Arial" w:cstheme="minorHAnsi"/>
        </w:rPr>
        <w:t xml:space="preserve"> (DGH)</w:t>
      </w:r>
      <w:r w:rsidRPr="00C064EC">
        <w:rPr>
          <w:rFonts w:eastAsia="Arial" w:cstheme="minorHAnsi"/>
        </w:rPr>
        <w:t>,</w:t>
      </w:r>
      <w:r w:rsidRPr="00C064EC">
        <w:rPr>
          <w:rFonts w:eastAsia="Arial" w:cstheme="minorHAnsi"/>
          <w:spacing w:val="2"/>
        </w:rPr>
        <w:t xml:space="preserve"> </w:t>
      </w:r>
      <w:r w:rsidRPr="00C064EC">
        <w:rPr>
          <w:rFonts w:eastAsia="Arial" w:cstheme="minorHAnsi"/>
          <w:spacing w:val="3"/>
        </w:rPr>
        <w:t>f</w:t>
      </w:r>
      <w:r w:rsidRPr="00C064EC">
        <w:rPr>
          <w:rFonts w:eastAsia="Arial" w:cstheme="minorHAnsi"/>
        </w:rPr>
        <w:t>und</w:t>
      </w:r>
      <w:r w:rsidRPr="00C064EC">
        <w:rPr>
          <w:rFonts w:eastAsia="Arial" w:cstheme="minorHAnsi"/>
          <w:spacing w:val="-1"/>
        </w:rPr>
        <w:t>i</w:t>
      </w:r>
      <w:r w:rsidRPr="00C064EC">
        <w:rPr>
          <w:rFonts w:eastAsia="Arial" w:cstheme="minorHAnsi"/>
          <w:spacing w:val="-3"/>
        </w:rPr>
        <w:t>n</w:t>
      </w:r>
      <w:r w:rsidRPr="00C064EC">
        <w:rPr>
          <w:rFonts w:eastAsia="Arial" w:cstheme="minorHAnsi"/>
        </w:rPr>
        <w:t>g</w:t>
      </w:r>
      <w:r w:rsidRPr="00C064EC">
        <w:rPr>
          <w:rFonts w:eastAsia="Arial" w:cstheme="minorHAnsi"/>
          <w:spacing w:val="5"/>
        </w:rPr>
        <w:t xml:space="preserve"> </w:t>
      </w:r>
      <w:r w:rsidRPr="00C064EC">
        <w:rPr>
          <w:rFonts w:eastAsia="Arial" w:cstheme="minorHAnsi"/>
          <w:spacing w:val="1"/>
        </w:rPr>
        <w:t>m</w:t>
      </w:r>
      <w:r w:rsidRPr="00C064EC">
        <w:rPr>
          <w:rFonts w:eastAsia="Arial" w:cstheme="minorHAnsi"/>
        </w:rPr>
        <w:t>ay</w:t>
      </w:r>
      <w:r w:rsidRPr="00C064EC">
        <w:rPr>
          <w:rFonts w:eastAsia="Arial" w:cstheme="minorHAnsi"/>
          <w:spacing w:val="2"/>
        </w:rPr>
        <w:t xml:space="preserve"> </w:t>
      </w:r>
      <w:r w:rsidRPr="00C064EC">
        <w:rPr>
          <w:rFonts w:eastAsia="Arial" w:cstheme="minorHAnsi"/>
        </w:rPr>
        <w:t>be</w:t>
      </w:r>
      <w:r w:rsidRPr="00C064EC">
        <w:rPr>
          <w:rFonts w:eastAsia="Arial" w:cstheme="minorHAnsi"/>
          <w:spacing w:val="3"/>
        </w:rPr>
        <w:t xml:space="preserve"> </w:t>
      </w:r>
      <w:r w:rsidRPr="00C064EC">
        <w:rPr>
          <w:rFonts w:eastAsia="Arial" w:cstheme="minorHAnsi"/>
        </w:rPr>
        <w:t>a</w:t>
      </w:r>
      <w:r w:rsidRPr="00C064EC">
        <w:rPr>
          <w:rFonts w:eastAsia="Arial" w:cstheme="minorHAnsi"/>
          <w:spacing w:val="-2"/>
        </w:rPr>
        <w:t>v</w:t>
      </w:r>
      <w:r w:rsidRPr="00C064EC">
        <w:rPr>
          <w:rFonts w:eastAsia="Arial" w:cstheme="minorHAnsi"/>
        </w:rPr>
        <w:t>a</w:t>
      </w:r>
      <w:r w:rsidRPr="00C064EC">
        <w:rPr>
          <w:rFonts w:eastAsia="Arial" w:cstheme="minorHAnsi"/>
          <w:spacing w:val="1"/>
        </w:rPr>
        <w:t>i</w:t>
      </w:r>
      <w:r w:rsidRPr="00C064EC">
        <w:rPr>
          <w:rFonts w:eastAsia="Arial" w:cstheme="minorHAnsi"/>
          <w:spacing w:val="-1"/>
        </w:rPr>
        <w:t>l</w:t>
      </w:r>
      <w:r w:rsidRPr="00C064EC">
        <w:rPr>
          <w:rFonts w:eastAsia="Arial" w:cstheme="minorHAnsi"/>
        </w:rPr>
        <w:t>ab</w:t>
      </w:r>
      <w:r w:rsidRPr="00C064EC">
        <w:rPr>
          <w:rFonts w:eastAsia="Arial" w:cstheme="minorHAnsi"/>
          <w:spacing w:val="-1"/>
        </w:rPr>
        <w:t>l</w:t>
      </w:r>
      <w:r w:rsidRPr="00C064EC">
        <w:rPr>
          <w:rFonts w:eastAsia="Arial" w:cstheme="minorHAnsi"/>
        </w:rPr>
        <w:t>e</w:t>
      </w:r>
      <w:r w:rsidRPr="00C064EC">
        <w:rPr>
          <w:rFonts w:eastAsia="Arial" w:cstheme="minorHAnsi"/>
          <w:spacing w:val="2"/>
        </w:rPr>
        <w:t xml:space="preserve"> </w:t>
      </w:r>
      <w:r w:rsidRPr="00C064EC">
        <w:rPr>
          <w:rFonts w:eastAsia="Arial" w:cstheme="minorHAnsi"/>
          <w:spacing w:val="1"/>
        </w:rPr>
        <w:t>t</w:t>
      </w:r>
      <w:r w:rsidRPr="00C064EC">
        <w:rPr>
          <w:rFonts w:eastAsia="Arial" w:cstheme="minorHAnsi"/>
        </w:rPr>
        <w:t>o</w:t>
      </w:r>
      <w:r w:rsidRPr="00C064EC">
        <w:rPr>
          <w:rFonts w:eastAsia="Arial" w:cstheme="minorHAnsi"/>
          <w:spacing w:val="2"/>
        </w:rPr>
        <w:t xml:space="preserve"> </w:t>
      </w:r>
      <w:r w:rsidRPr="00C064EC">
        <w:rPr>
          <w:rFonts w:eastAsia="Arial" w:cstheme="minorHAnsi"/>
        </w:rPr>
        <w:t>ass</w:t>
      </w:r>
      <w:r w:rsidRPr="00C064EC">
        <w:rPr>
          <w:rFonts w:eastAsia="Arial" w:cstheme="minorHAnsi"/>
          <w:spacing w:val="-1"/>
        </w:rPr>
        <w:t>i</w:t>
      </w:r>
      <w:r w:rsidRPr="00C064EC">
        <w:rPr>
          <w:rFonts w:eastAsia="Arial" w:cstheme="minorHAnsi"/>
        </w:rPr>
        <w:t>st</w:t>
      </w:r>
      <w:r w:rsidRPr="00C064EC">
        <w:rPr>
          <w:rFonts w:eastAsia="Arial" w:cstheme="minorHAnsi"/>
          <w:spacing w:val="4"/>
        </w:rPr>
        <w:t xml:space="preserve"> </w:t>
      </w:r>
      <w:r w:rsidRPr="00C064EC">
        <w:rPr>
          <w:rFonts w:eastAsia="Arial" w:cstheme="minorHAnsi"/>
          <w:spacing w:val="-2"/>
        </w:rPr>
        <w:t>y</w:t>
      </w:r>
      <w:r w:rsidRPr="00C064EC">
        <w:rPr>
          <w:rFonts w:eastAsia="Arial" w:cstheme="minorHAnsi"/>
        </w:rPr>
        <w:t>our</w:t>
      </w:r>
      <w:r w:rsidRPr="00C064EC">
        <w:rPr>
          <w:rFonts w:eastAsia="Arial" w:cstheme="minorHAnsi"/>
          <w:spacing w:val="4"/>
        </w:rPr>
        <w:t xml:space="preserve"> </w:t>
      </w:r>
      <w:r w:rsidRPr="00C064EC">
        <w:rPr>
          <w:rFonts w:eastAsia="Arial" w:cstheme="minorHAnsi"/>
        </w:rPr>
        <w:t>bus</w:t>
      </w:r>
      <w:r w:rsidRPr="00C064EC">
        <w:rPr>
          <w:rFonts w:eastAsia="Arial" w:cstheme="minorHAnsi"/>
          <w:spacing w:val="-1"/>
        </w:rPr>
        <w:t>i</w:t>
      </w:r>
      <w:r w:rsidRPr="00C064EC">
        <w:rPr>
          <w:rFonts w:eastAsia="Arial" w:cstheme="minorHAnsi"/>
        </w:rPr>
        <w:t>ness</w:t>
      </w:r>
      <w:r w:rsidRPr="00C064EC">
        <w:rPr>
          <w:rFonts w:eastAsia="Arial" w:cstheme="minorHAnsi"/>
          <w:spacing w:val="3"/>
        </w:rPr>
        <w:t xml:space="preserve"> </w:t>
      </w:r>
      <w:r w:rsidRPr="00C064EC">
        <w:rPr>
          <w:rFonts w:eastAsia="Arial" w:cstheme="minorHAnsi"/>
          <w:spacing w:val="1"/>
        </w:rPr>
        <w:t xml:space="preserve">with </w:t>
      </w:r>
      <w:r w:rsidRPr="00C064EC">
        <w:rPr>
          <w:rFonts w:cstheme="minorHAnsi"/>
        </w:rPr>
        <w:t xml:space="preserve">its plans to </w:t>
      </w:r>
      <w:r w:rsidR="00C064EC">
        <w:rPr>
          <w:rFonts w:cstheme="minorHAnsi"/>
        </w:rPr>
        <w:t>implement a step change in the</w:t>
      </w:r>
      <w:r w:rsidRPr="00C064EC">
        <w:rPr>
          <w:rFonts w:cstheme="minorHAnsi"/>
        </w:rPr>
        <w:t xml:space="preserve"> business as part of </w:t>
      </w:r>
      <w:r w:rsidR="00C064EC">
        <w:rPr>
          <w:rFonts w:cstheme="minorHAnsi"/>
        </w:rPr>
        <w:t xml:space="preserve">the business’ </w:t>
      </w:r>
      <w:r w:rsidRPr="00C064EC">
        <w:rPr>
          <w:rFonts w:cstheme="minorHAnsi"/>
        </w:rPr>
        <w:t>growth ambitions.</w:t>
      </w:r>
      <w:r w:rsidRPr="00C064EC">
        <w:rPr>
          <w:rFonts w:eastAsia="Arial" w:cstheme="minorHAnsi"/>
          <w:spacing w:val="1"/>
        </w:rPr>
        <w:t xml:space="preserve"> </w:t>
      </w:r>
    </w:p>
    <w:p w14:paraId="09EC4246" w14:textId="5C035049" w:rsidR="00C074CC" w:rsidRPr="00C074CC" w:rsidRDefault="005A499E" w:rsidP="00C064EC">
      <w:pPr>
        <w:pStyle w:val="ListParagraph"/>
        <w:numPr>
          <w:ilvl w:val="0"/>
          <w:numId w:val="1"/>
        </w:numPr>
        <w:tabs>
          <w:tab w:val="left" w:pos="2835"/>
        </w:tabs>
        <w:spacing w:after="0"/>
        <w:jc w:val="both"/>
        <w:rPr>
          <w:rFonts w:eastAsia="Arial" w:cstheme="minorHAnsi"/>
        </w:rPr>
      </w:pPr>
      <w:r w:rsidRPr="00C064EC">
        <w:rPr>
          <w:rFonts w:eastAsia="Arial" w:cstheme="minorHAnsi"/>
          <w:spacing w:val="1"/>
        </w:rPr>
        <w:t xml:space="preserve">Growth </w:t>
      </w:r>
      <w:r w:rsidRPr="00C064EC">
        <w:rPr>
          <w:rFonts w:cstheme="minorHAnsi"/>
        </w:rPr>
        <w:t xml:space="preserve">Grants are match funded by </w:t>
      </w:r>
      <w:r w:rsidR="00C064EC">
        <w:rPr>
          <w:rFonts w:cstheme="minorHAnsi"/>
        </w:rPr>
        <w:t>the business making the application for funding</w:t>
      </w:r>
      <w:r w:rsidRPr="00C064EC">
        <w:rPr>
          <w:rFonts w:cstheme="minorHAnsi"/>
        </w:rPr>
        <w:t xml:space="preserve"> (3:1) up to a </w:t>
      </w:r>
      <w:r w:rsidRPr="00C064EC">
        <w:rPr>
          <w:rFonts w:cstheme="minorHAnsi"/>
          <w:b/>
        </w:rPr>
        <w:t xml:space="preserve">maximum grant </w:t>
      </w:r>
      <w:r w:rsidR="00C074CC">
        <w:rPr>
          <w:rFonts w:cstheme="minorHAnsi"/>
          <w:b/>
        </w:rPr>
        <w:t xml:space="preserve">amount </w:t>
      </w:r>
      <w:r w:rsidRPr="00C064EC">
        <w:rPr>
          <w:rFonts w:cstheme="minorHAnsi"/>
          <w:b/>
        </w:rPr>
        <w:t>of</w:t>
      </w:r>
      <w:r w:rsidRPr="00C064EC">
        <w:rPr>
          <w:rFonts w:cstheme="minorHAnsi"/>
        </w:rPr>
        <w:t xml:space="preserve"> </w:t>
      </w:r>
      <w:r w:rsidRPr="00C064EC">
        <w:rPr>
          <w:rFonts w:cstheme="minorHAnsi"/>
          <w:b/>
        </w:rPr>
        <w:t>£</w:t>
      </w:r>
      <w:r w:rsidR="004E1AF7">
        <w:rPr>
          <w:rFonts w:cstheme="minorHAnsi"/>
          <w:b/>
        </w:rPr>
        <w:t>10</w:t>
      </w:r>
      <w:r w:rsidRPr="00C064EC">
        <w:rPr>
          <w:rFonts w:cstheme="minorHAnsi"/>
          <w:b/>
        </w:rPr>
        <w:t xml:space="preserve">,000 </w:t>
      </w:r>
      <w:r w:rsidR="00C074CC">
        <w:rPr>
          <w:rFonts w:cstheme="minorHAnsi"/>
          <w:b/>
        </w:rPr>
        <w:t>with</w:t>
      </w:r>
      <w:r w:rsidRPr="00C064EC">
        <w:rPr>
          <w:rFonts w:cstheme="minorHAnsi"/>
          <w:b/>
        </w:rPr>
        <w:t xml:space="preserve"> a minimum grant </w:t>
      </w:r>
      <w:r w:rsidR="00C074CC">
        <w:rPr>
          <w:rFonts w:cstheme="minorHAnsi"/>
          <w:b/>
        </w:rPr>
        <w:t xml:space="preserve">amount </w:t>
      </w:r>
      <w:r w:rsidRPr="00C064EC">
        <w:rPr>
          <w:rFonts w:cstheme="minorHAnsi"/>
          <w:b/>
        </w:rPr>
        <w:t>of £</w:t>
      </w:r>
      <w:r w:rsidR="004E1AF7">
        <w:rPr>
          <w:rFonts w:cstheme="minorHAnsi"/>
          <w:b/>
        </w:rPr>
        <w:t>5</w:t>
      </w:r>
      <w:r w:rsidRPr="00C064EC">
        <w:rPr>
          <w:rFonts w:cstheme="minorHAnsi"/>
          <w:b/>
        </w:rPr>
        <w:t>,000</w:t>
      </w:r>
      <w:r w:rsidRPr="00C064EC">
        <w:rPr>
          <w:rFonts w:cstheme="minorHAnsi"/>
        </w:rPr>
        <w:t xml:space="preserve">. </w:t>
      </w:r>
    </w:p>
    <w:p w14:paraId="09EC4247" w14:textId="1247970B" w:rsidR="00C064EC" w:rsidRPr="00C064EC" w:rsidRDefault="00C064EC" w:rsidP="00C064EC">
      <w:pPr>
        <w:pStyle w:val="ListParagraph"/>
        <w:numPr>
          <w:ilvl w:val="0"/>
          <w:numId w:val="1"/>
        </w:numPr>
        <w:tabs>
          <w:tab w:val="left" w:pos="2835"/>
        </w:tabs>
        <w:spacing w:after="0"/>
        <w:jc w:val="both"/>
        <w:rPr>
          <w:rFonts w:eastAsia="Arial" w:cstheme="minorHAnsi"/>
        </w:rPr>
      </w:pPr>
      <w:r>
        <w:rPr>
          <w:rFonts w:cstheme="minorHAnsi"/>
        </w:rPr>
        <w:t>For example,</w:t>
      </w:r>
      <w:r w:rsidR="005A499E" w:rsidRPr="00C064EC">
        <w:rPr>
          <w:rFonts w:cstheme="minorHAnsi"/>
        </w:rPr>
        <w:t xml:space="preserve"> a minimum contribution of 75% of the total cost of the eligible project costs is required from your business. Hence the </w:t>
      </w:r>
      <w:r w:rsidR="005A499E" w:rsidRPr="00C064EC">
        <w:rPr>
          <w:rFonts w:cstheme="minorHAnsi"/>
          <w:b/>
        </w:rPr>
        <w:t>minimum project size is £</w:t>
      </w:r>
      <w:r w:rsidR="007D0B5F">
        <w:rPr>
          <w:rFonts w:cstheme="minorHAnsi"/>
          <w:b/>
        </w:rPr>
        <w:t>20</w:t>
      </w:r>
      <w:r w:rsidR="005A499E" w:rsidRPr="00C064EC">
        <w:rPr>
          <w:rFonts w:cstheme="minorHAnsi"/>
          <w:b/>
        </w:rPr>
        <w:t>,000</w:t>
      </w:r>
      <w:r w:rsidR="005A499E" w:rsidRPr="00C064EC">
        <w:rPr>
          <w:rFonts w:cstheme="minorHAnsi"/>
        </w:rPr>
        <w:t>, but for example if the total project costs are £</w:t>
      </w:r>
      <w:r w:rsidR="007D0B5F">
        <w:rPr>
          <w:rFonts w:cstheme="minorHAnsi"/>
        </w:rPr>
        <w:t>40</w:t>
      </w:r>
      <w:r w:rsidR="005A499E" w:rsidRPr="00C064EC">
        <w:rPr>
          <w:rFonts w:cstheme="minorHAnsi"/>
        </w:rPr>
        <w:t>,000 or over then the maximum grant of £</w:t>
      </w:r>
      <w:r w:rsidR="007D0B5F">
        <w:rPr>
          <w:rFonts w:cstheme="minorHAnsi"/>
        </w:rPr>
        <w:t>10</w:t>
      </w:r>
      <w:r w:rsidR="005A499E" w:rsidRPr="00C064EC">
        <w:rPr>
          <w:rFonts w:cstheme="minorHAnsi"/>
        </w:rPr>
        <w:t xml:space="preserve">,000 is available. </w:t>
      </w:r>
    </w:p>
    <w:p w14:paraId="09EC4248" w14:textId="77777777" w:rsidR="005A499E" w:rsidRPr="00C064EC" w:rsidRDefault="005A499E" w:rsidP="00C064EC">
      <w:pPr>
        <w:pStyle w:val="ListParagraph"/>
        <w:numPr>
          <w:ilvl w:val="0"/>
          <w:numId w:val="1"/>
        </w:numPr>
        <w:tabs>
          <w:tab w:val="left" w:pos="2835"/>
        </w:tabs>
        <w:spacing w:after="0"/>
        <w:jc w:val="both"/>
        <w:rPr>
          <w:rFonts w:eastAsia="Arial" w:cstheme="minorHAnsi"/>
        </w:rPr>
      </w:pPr>
      <w:r w:rsidRPr="00C064EC">
        <w:rPr>
          <w:rFonts w:cstheme="minorHAnsi"/>
        </w:rPr>
        <w:t xml:space="preserve">Examples of eligible project costs are provided later in these guidelines. </w:t>
      </w:r>
      <w:r w:rsidR="00C074CC">
        <w:rPr>
          <w:rFonts w:cstheme="minorHAnsi"/>
        </w:rPr>
        <w:t>DGH</w:t>
      </w:r>
      <w:r w:rsidRPr="00C064EC">
        <w:rPr>
          <w:rFonts w:cstheme="minorHAnsi"/>
        </w:rPr>
        <w:t xml:space="preserve"> are happy to consider grants for projects that include ineligible project costs, but the grant match award will be applied to the eligible project costs only.</w:t>
      </w:r>
    </w:p>
    <w:p w14:paraId="09EC4249" w14:textId="77777777" w:rsidR="005A499E" w:rsidRPr="00C064EC" w:rsidRDefault="005A499E" w:rsidP="00C064EC">
      <w:pPr>
        <w:spacing w:after="0"/>
        <w:jc w:val="both"/>
        <w:rPr>
          <w:rFonts w:cstheme="minorHAnsi"/>
        </w:rPr>
      </w:pPr>
    </w:p>
    <w:p w14:paraId="09EC424A" w14:textId="57B410D1" w:rsidR="005A499E" w:rsidRPr="00C064EC" w:rsidRDefault="005A499E" w:rsidP="00C064EC">
      <w:pPr>
        <w:spacing w:after="0"/>
        <w:jc w:val="both"/>
        <w:rPr>
          <w:rFonts w:cstheme="minorHAnsi"/>
          <w:b/>
          <w:sz w:val="24"/>
          <w:szCs w:val="24"/>
        </w:rPr>
      </w:pPr>
      <w:r w:rsidRPr="00C064EC">
        <w:rPr>
          <w:rFonts w:cstheme="minorHAnsi"/>
          <w:b/>
          <w:sz w:val="24"/>
          <w:szCs w:val="24"/>
        </w:rPr>
        <w:t>Who can apply for the DGH Growth Grant?</w:t>
      </w:r>
    </w:p>
    <w:p w14:paraId="09EC424B" w14:textId="0972FDFE" w:rsidR="00C064EC" w:rsidRDefault="005A499E" w:rsidP="00C064EC">
      <w:pPr>
        <w:pStyle w:val="ListParagraph"/>
        <w:numPr>
          <w:ilvl w:val="0"/>
          <w:numId w:val="1"/>
        </w:numPr>
        <w:spacing w:after="0"/>
        <w:jc w:val="both"/>
        <w:rPr>
          <w:rFonts w:eastAsia="Arial" w:cstheme="minorHAnsi"/>
        </w:rPr>
      </w:pPr>
      <w:proofErr w:type="gramStart"/>
      <w:r w:rsidRPr="00C064EC">
        <w:rPr>
          <w:rFonts w:eastAsia="Arial" w:cstheme="minorHAnsi"/>
          <w:spacing w:val="1"/>
        </w:rPr>
        <w:t>I</w:t>
      </w:r>
      <w:r w:rsidRPr="00C064EC">
        <w:rPr>
          <w:rFonts w:eastAsia="Arial" w:cstheme="minorHAnsi"/>
        </w:rPr>
        <w:t>n</w:t>
      </w:r>
      <w:r w:rsidRPr="00C064EC">
        <w:rPr>
          <w:rFonts w:eastAsia="Arial" w:cstheme="minorHAnsi"/>
          <w:spacing w:val="1"/>
        </w:rPr>
        <w:t xml:space="preserve"> </w:t>
      </w:r>
      <w:r w:rsidRPr="00C064EC">
        <w:rPr>
          <w:rFonts w:eastAsia="Arial" w:cstheme="minorHAnsi"/>
        </w:rPr>
        <w:t>o</w:t>
      </w:r>
      <w:r w:rsidRPr="00C064EC">
        <w:rPr>
          <w:rFonts w:eastAsia="Arial" w:cstheme="minorHAnsi"/>
          <w:spacing w:val="1"/>
        </w:rPr>
        <w:t>r</w:t>
      </w:r>
      <w:r w:rsidRPr="00C064EC">
        <w:rPr>
          <w:rFonts w:eastAsia="Arial" w:cstheme="minorHAnsi"/>
        </w:rPr>
        <w:t>d</w:t>
      </w:r>
      <w:r w:rsidRPr="00C064EC">
        <w:rPr>
          <w:rFonts w:eastAsia="Arial" w:cstheme="minorHAnsi"/>
          <w:spacing w:val="-3"/>
        </w:rPr>
        <w:t>e</w:t>
      </w:r>
      <w:r w:rsidRPr="00C064EC">
        <w:rPr>
          <w:rFonts w:eastAsia="Arial" w:cstheme="minorHAnsi"/>
        </w:rPr>
        <w:t>r</w:t>
      </w:r>
      <w:r w:rsidRPr="00C064EC">
        <w:rPr>
          <w:rFonts w:eastAsia="Arial" w:cstheme="minorHAnsi"/>
          <w:spacing w:val="2"/>
        </w:rPr>
        <w:t xml:space="preserve"> </w:t>
      </w:r>
      <w:r w:rsidRPr="00C064EC">
        <w:rPr>
          <w:rFonts w:eastAsia="Arial" w:cstheme="minorHAnsi"/>
          <w:spacing w:val="1"/>
        </w:rPr>
        <w:t>t</w:t>
      </w:r>
      <w:r w:rsidRPr="00C064EC">
        <w:rPr>
          <w:rFonts w:eastAsia="Arial" w:cstheme="minorHAnsi"/>
        </w:rPr>
        <w:t>o</w:t>
      </w:r>
      <w:proofErr w:type="gramEnd"/>
      <w:r w:rsidRPr="00C064EC">
        <w:rPr>
          <w:rFonts w:eastAsia="Arial" w:cstheme="minorHAnsi"/>
          <w:spacing w:val="-2"/>
        </w:rPr>
        <w:t xml:space="preserve"> </w:t>
      </w:r>
      <w:r w:rsidRPr="00C064EC">
        <w:rPr>
          <w:rFonts w:eastAsia="Arial" w:cstheme="minorHAnsi"/>
        </w:rPr>
        <w:t>be</w:t>
      </w:r>
      <w:r w:rsidRPr="00C064EC">
        <w:rPr>
          <w:rFonts w:eastAsia="Arial" w:cstheme="minorHAnsi"/>
          <w:spacing w:val="1"/>
        </w:rPr>
        <w:t xml:space="preserve"> </w:t>
      </w:r>
      <w:r w:rsidRPr="00C064EC">
        <w:rPr>
          <w:rFonts w:eastAsia="Arial" w:cstheme="minorHAnsi"/>
        </w:rPr>
        <w:t>e</w:t>
      </w:r>
      <w:r w:rsidRPr="00C064EC">
        <w:rPr>
          <w:rFonts w:eastAsia="Arial" w:cstheme="minorHAnsi"/>
          <w:spacing w:val="-1"/>
        </w:rPr>
        <w:t>li</w:t>
      </w:r>
      <w:r w:rsidRPr="00C064EC">
        <w:rPr>
          <w:rFonts w:eastAsia="Arial" w:cstheme="minorHAnsi"/>
          <w:spacing w:val="2"/>
        </w:rPr>
        <w:t>g</w:t>
      </w:r>
      <w:r w:rsidRPr="00C064EC">
        <w:rPr>
          <w:rFonts w:eastAsia="Arial" w:cstheme="minorHAnsi"/>
          <w:spacing w:val="-1"/>
        </w:rPr>
        <w:t>i</w:t>
      </w:r>
      <w:r w:rsidRPr="00C064EC">
        <w:rPr>
          <w:rFonts w:eastAsia="Arial" w:cstheme="minorHAnsi"/>
        </w:rPr>
        <w:t>b</w:t>
      </w:r>
      <w:r w:rsidRPr="00C064EC">
        <w:rPr>
          <w:rFonts w:eastAsia="Arial" w:cstheme="minorHAnsi"/>
          <w:spacing w:val="-1"/>
        </w:rPr>
        <w:t>l</w:t>
      </w:r>
      <w:r w:rsidRPr="00C064EC">
        <w:rPr>
          <w:rFonts w:eastAsia="Arial" w:cstheme="minorHAnsi"/>
        </w:rPr>
        <w:t>e</w:t>
      </w:r>
      <w:r w:rsidR="00FA7F8B">
        <w:rPr>
          <w:rFonts w:eastAsia="Arial" w:cstheme="minorHAnsi"/>
        </w:rPr>
        <w:t>,</w:t>
      </w:r>
      <w:r w:rsidRPr="00C064EC">
        <w:rPr>
          <w:rFonts w:eastAsia="Arial" w:cstheme="minorHAnsi"/>
          <w:spacing w:val="1"/>
        </w:rPr>
        <w:t xml:space="preserve"> </w:t>
      </w:r>
      <w:r w:rsidRPr="00C064EC">
        <w:rPr>
          <w:rFonts w:eastAsia="Arial" w:cstheme="minorHAnsi"/>
          <w:spacing w:val="-2"/>
        </w:rPr>
        <w:t>y</w:t>
      </w:r>
      <w:r w:rsidRPr="00C064EC">
        <w:rPr>
          <w:rFonts w:eastAsia="Arial" w:cstheme="minorHAnsi"/>
        </w:rPr>
        <w:t>ou</w:t>
      </w:r>
      <w:r w:rsidRPr="00C064EC">
        <w:rPr>
          <w:rFonts w:eastAsia="Arial" w:cstheme="minorHAnsi"/>
          <w:spacing w:val="1"/>
        </w:rPr>
        <w:t xml:space="preserve"> </w:t>
      </w:r>
      <w:r w:rsidRPr="00C064EC">
        <w:rPr>
          <w:rFonts w:eastAsia="Arial" w:cstheme="minorHAnsi"/>
          <w:spacing w:val="-4"/>
        </w:rPr>
        <w:t>w</w:t>
      </w:r>
      <w:r w:rsidRPr="00C064EC">
        <w:rPr>
          <w:rFonts w:eastAsia="Arial" w:cstheme="minorHAnsi"/>
          <w:spacing w:val="1"/>
        </w:rPr>
        <w:t>i</w:t>
      </w:r>
      <w:r w:rsidRPr="00C064EC">
        <w:rPr>
          <w:rFonts w:eastAsia="Arial" w:cstheme="minorHAnsi"/>
          <w:spacing w:val="-1"/>
        </w:rPr>
        <w:t>l</w:t>
      </w:r>
      <w:r w:rsidRPr="00C064EC">
        <w:rPr>
          <w:rFonts w:eastAsia="Arial" w:cstheme="minorHAnsi"/>
        </w:rPr>
        <w:t xml:space="preserve">l need to </w:t>
      </w:r>
      <w:r w:rsidR="00C064EC">
        <w:rPr>
          <w:rFonts w:eastAsia="Arial" w:cstheme="minorHAnsi"/>
        </w:rPr>
        <w:t xml:space="preserve">be a </w:t>
      </w:r>
      <w:r w:rsidR="00C064EC" w:rsidRPr="00C074CC">
        <w:rPr>
          <w:rFonts w:eastAsia="Arial" w:cstheme="minorHAnsi"/>
          <w:b/>
        </w:rPr>
        <w:t xml:space="preserve">Small or Medium Sized Enterprise (SME) </w:t>
      </w:r>
      <w:r w:rsidR="00C074CC" w:rsidRPr="00C074CC">
        <w:rPr>
          <w:rFonts w:eastAsia="Arial" w:cstheme="minorHAnsi"/>
          <w:b/>
        </w:rPr>
        <w:t>based</w:t>
      </w:r>
      <w:r w:rsidR="00C064EC" w:rsidRPr="00C074CC">
        <w:rPr>
          <w:rFonts w:eastAsia="Arial" w:cstheme="minorHAnsi"/>
          <w:b/>
        </w:rPr>
        <w:t xml:space="preserve"> in D</w:t>
      </w:r>
      <w:r w:rsidR="004A2EC9" w:rsidRPr="00C074CC">
        <w:rPr>
          <w:rFonts w:eastAsia="Arial" w:cstheme="minorHAnsi"/>
          <w:b/>
        </w:rPr>
        <w:t>orset</w:t>
      </w:r>
      <w:r w:rsidR="00C074CC">
        <w:rPr>
          <w:rFonts w:eastAsia="Arial" w:cstheme="minorHAnsi"/>
        </w:rPr>
        <w:t xml:space="preserve"> and have been </w:t>
      </w:r>
      <w:r w:rsidR="00D87B5F">
        <w:rPr>
          <w:rFonts w:eastAsia="Arial" w:cstheme="minorHAnsi"/>
          <w:b/>
        </w:rPr>
        <w:t xml:space="preserve">trading </w:t>
      </w:r>
      <w:r w:rsidR="00C64BE0">
        <w:rPr>
          <w:rFonts w:eastAsia="Arial" w:cstheme="minorHAnsi"/>
          <w:b/>
        </w:rPr>
        <w:t xml:space="preserve">viably. </w:t>
      </w:r>
      <w:r w:rsidR="00C64BE0" w:rsidRPr="00C64BE0">
        <w:rPr>
          <w:rFonts w:eastAsia="Arial" w:cstheme="minorHAnsi"/>
          <w:bCs/>
        </w:rPr>
        <w:t>This will need to be demonstrated with both historic trading accounts and management accounts.</w:t>
      </w:r>
    </w:p>
    <w:p w14:paraId="09EC424C" w14:textId="41BFD54E" w:rsidR="004A2EC9" w:rsidRDefault="00C064EC" w:rsidP="00C064EC">
      <w:pPr>
        <w:pStyle w:val="ListParagraph"/>
        <w:numPr>
          <w:ilvl w:val="0"/>
          <w:numId w:val="1"/>
        </w:numPr>
        <w:spacing w:after="0"/>
        <w:jc w:val="both"/>
        <w:rPr>
          <w:rFonts w:eastAsia="Arial" w:cstheme="minorHAnsi"/>
        </w:rPr>
      </w:pPr>
      <w:r w:rsidRPr="004A2EC9">
        <w:rPr>
          <w:rFonts w:eastAsia="Arial" w:cstheme="minorHAnsi"/>
        </w:rPr>
        <w:t xml:space="preserve">Your business must </w:t>
      </w:r>
      <w:r w:rsidR="005A499E" w:rsidRPr="00C074CC">
        <w:rPr>
          <w:rFonts w:eastAsia="Arial" w:cstheme="minorHAnsi"/>
          <w:b/>
        </w:rPr>
        <w:t>formally engage</w:t>
      </w:r>
      <w:r w:rsidR="005A499E" w:rsidRPr="00C074CC">
        <w:rPr>
          <w:rFonts w:eastAsia="Arial" w:cstheme="minorHAnsi"/>
          <w:b/>
          <w:spacing w:val="1"/>
        </w:rPr>
        <w:t xml:space="preserve"> </w:t>
      </w:r>
      <w:r w:rsidR="005A499E" w:rsidRPr="00C074CC">
        <w:rPr>
          <w:rFonts w:eastAsia="Arial" w:cstheme="minorHAnsi"/>
          <w:b/>
          <w:spacing w:val="-4"/>
        </w:rPr>
        <w:t>w</w:t>
      </w:r>
      <w:r w:rsidR="005A499E" w:rsidRPr="00C074CC">
        <w:rPr>
          <w:rFonts w:eastAsia="Arial" w:cstheme="minorHAnsi"/>
          <w:b/>
          <w:spacing w:val="-1"/>
        </w:rPr>
        <w:t>i</w:t>
      </w:r>
      <w:r w:rsidR="005A499E" w:rsidRPr="00C074CC">
        <w:rPr>
          <w:rFonts w:eastAsia="Arial" w:cstheme="minorHAnsi"/>
          <w:b/>
          <w:spacing w:val="1"/>
        </w:rPr>
        <w:t>t</w:t>
      </w:r>
      <w:r w:rsidR="005A499E" w:rsidRPr="00C074CC">
        <w:rPr>
          <w:rFonts w:eastAsia="Arial" w:cstheme="minorHAnsi"/>
          <w:b/>
        </w:rPr>
        <w:t>h</w:t>
      </w:r>
      <w:r w:rsidR="005A499E" w:rsidRPr="00C074CC">
        <w:rPr>
          <w:rFonts w:eastAsia="Arial" w:cstheme="minorHAnsi"/>
          <w:b/>
          <w:spacing w:val="1"/>
        </w:rPr>
        <w:t xml:space="preserve"> </w:t>
      </w:r>
      <w:r w:rsidRPr="00C074CC">
        <w:rPr>
          <w:rFonts w:eastAsia="Arial" w:cstheme="minorHAnsi"/>
          <w:b/>
        </w:rPr>
        <w:t>the DGH</w:t>
      </w:r>
      <w:r w:rsidR="005A499E" w:rsidRPr="00C074CC">
        <w:rPr>
          <w:rFonts w:eastAsia="Arial" w:cstheme="minorHAnsi"/>
          <w:b/>
          <w:spacing w:val="2"/>
        </w:rPr>
        <w:t xml:space="preserve"> </w:t>
      </w:r>
      <w:proofErr w:type="spellStart"/>
      <w:r w:rsidR="005A499E" w:rsidRPr="00C074CC">
        <w:rPr>
          <w:rFonts w:eastAsia="Arial" w:cstheme="minorHAnsi"/>
          <w:b/>
        </w:rPr>
        <w:t>p</w:t>
      </w:r>
      <w:r w:rsidR="005A499E" w:rsidRPr="00C074CC">
        <w:rPr>
          <w:rFonts w:eastAsia="Arial" w:cstheme="minorHAnsi"/>
          <w:b/>
          <w:spacing w:val="1"/>
        </w:rPr>
        <w:t>r</w:t>
      </w:r>
      <w:r w:rsidR="005A499E" w:rsidRPr="00C074CC">
        <w:rPr>
          <w:rFonts w:eastAsia="Arial" w:cstheme="minorHAnsi"/>
          <w:b/>
          <w:spacing w:val="-3"/>
        </w:rPr>
        <w:t>o</w:t>
      </w:r>
      <w:r w:rsidR="005A499E" w:rsidRPr="00C074CC">
        <w:rPr>
          <w:rFonts w:eastAsia="Arial" w:cstheme="minorHAnsi"/>
          <w:b/>
        </w:rPr>
        <w:t>g</w:t>
      </w:r>
      <w:r w:rsidR="005A499E" w:rsidRPr="00C074CC">
        <w:rPr>
          <w:rFonts w:eastAsia="Arial" w:cstheme="minorHAnsi"/>
          <w:b/>
          <w:spacing w:val="1"/>
        </w:rPr>
        <w:t>r</w:t>
      </w:r>
      <w:r w:rsidR="005A499E" w:rsidRPr="00C074CC">
        <w:rPr>
          <w:rFonts w:eastAsia="Arial" w:cstheme="minorHAnsi"/>
          <w:b/>
          <w:spacing w:val="-3"/>
        </w:rPr>
        <w:t>a</w:t>
      </w:r>
      <w:r w:rsidR="005A499E" w:rsidRPr="00C074CC">
        <w:rPr>
          <w:rFonts w:eastAsia="Arial" w:cstheme="minorHAnsi"/>
          <w:b/>
          <w:spacing w:val="1"/>
        </w:rPr>
        <w:t>mm</w:t>
      </w:r>
      <w:r w:rsidR="005A499E" w:rsidRPr="00C074CC">
        <w:rPr>
          <w:rFonts w:eastAsia="Arial" w:cstheme="minorHAnsi"/>
          <w:b/>
        </w:rPr>
        <w:t>e</w:t>
      </w:r>
      <w:proofErr w:type="spellEnd"/>
      <w:r w:rsidR="005A499E" w:rsidRPr="004A2EC9">
        <w:rPr>
          <w:rFonts w:eastAsia="Arial" w:cstheme="minorHAnsi"/>
          <w:spacing w:val="1"/>
        </w:rPr>
        <w:t xml:space="preserve"> </w:t>
      </w:r>
      <w:r w:rsidR="00282A0C">
        <w:rPr>
          <w:rFonts w:eastAsia="Arial" w:cstheme="minorHAnsi"/>
        </w:rPr>
        <w:t>if re</w:t>
      </w:r>
      <w:r w:rsidR="004011FE">
        <w:rPr>
          <w:rFonts w:eastAsia="Arial" w:cstheme="minorHAnsi"/>
        </w:rPr>
        <w:t>quested. It may be suitable for a Growth Advisor to visit and discuss your project as part of the grant application process.</w:t>
      </w:r>
    </w:p>
    <w:p w14:paraId="09EC424D" w14:textId="405E3366" w:rsidR="005A499E" w:rsidRPr="004A2EC9" w:rsidRDefault="005A499E" w:rsidP="00C064EC">
      <w:pPr>
        <w:pStyle w:val="ListParagraph"/>
        <w:numPr>
          <w:ilvl w:val="0"/>
          <w:numId w:val="1"/>
        </w:numPr>
        <w:spacing w:after="0"/>
        <w:jc w:val="both"/>
        <w:rPr>
          <w:rFonts w:eastAsia="Arial" w:cstheme="minorHAnsi"/>
        </w:rPr>
      </w:pPr>
      <w:r w:rsidRPr="004A2EC9">
        <w:rPr>
          <w:rFonts w:eastAsia="Arial" w:cstheme="minorHAnsi"/>
          <w:spacing w:val="-1"/>
        </w:rPr>
        <w:t>Y</w:t>
      </w:r>
      <w:r w:rsidRPr="004A2EC9">
        <w:rPr>
          <w:rFonts w:eastAsia="Arial" w:cstheme="minorHAnsi"/>
        </w:rPr>
        <w:t>ou</w:t>
      </w:r>
      <w:r w:rsidRPr="004A2EC9">
        <w:rPr>
          <w:rFonts w:eastAsia="Arial" w:cstheme="minorHAnsi"/>
          <w:spacing w:val="27"/>
        </w:rPr>
        <w:t xml:space="preserve"> </w:t>
      </w:r>
      <w:r w:rsidRPr="004A2EC9">
        <w:rPr>
          <w:rFonts w:eastAsia="Arial" w:cstheme="minorHAnsi"/>
          <w:spacing w:val="-3"/>
        </w:rPr>
        <w:t>w</w:t>
      </w:r>
      <w:r w:rsidRPr="004A2EC9">
        <w:rPr>
          <w:rFonts w:eastAsia="Arial" w:cstheme="minorHAnsi"/>
          <w:spacing w:val="-1"/>
        </w:rPr>
        <w:t>il</w:t>
      </w:r>
      <w:r w:rsidRPr="004A2EC9">
        <w:rPr>
          <w:rFonts w:eastAsia="Arial" w:cstheme="minorHAnsi"/>
        </w:rPr>
        <w:t>l</w:t>
      </w:r>
      <w:r w:rsidRPr="004A2EC9">
        <w:rPr>
          <w:rFonts w:eastAsia="Arial" w:cstheme="minorHAnsi"/>
          <w:spacing w:val="26"/>
        </w:rPr>
        <w:t xml:space="preserve"> </w:t>
      </w:r>
      <w:r w:rsidRPr="004A2EC9">
        <w:rPr>
          <w:rFonts w:eastAsia="Arial" w:cstheme="minorHAnsi"/>
        </w:rPr>
        <w:t>need</w:t>
      </w:r>
      <w:r w:rsidRPr="004A2EC9">
        <w:rPr>
          <w:rFonts w:eastAsia="Arial" w:cstheme="minorHAnsi"/>
          <w:spacing w:val="27"/>
        </w:rPr>
        <w:t xml:space="preserve"> </w:t>
      </w:r>
      <w:r w:rsidRPr="004A2EC9">
        <w:rPr>
          <w:rFonts w:eastAsia="Arial" w:cstheme="minorHAnsi"/>
          <w:spacing w:val="1"/>
        </w:rPr>
        <w:t>t</w:t>
      </w:r>
      <w:r w:rsidRPr="004A2EC9">
        <w:rPr>
          <w:rFonts w:eastAsia="Arial" w:cstheme="minorHAnsi"/>
        </w:rPr>
        <w:t>o</w:t>
      </w:r>
      <w:r w:rsidRPr="004A2EC9">
        <w:rPr>
          <w:rFonts w:eastAsia="Arial" w:cstheme="minorHAnsi"/>
          <w:spacing w:val="27"/>
        </w:rPr>
        <w:t xml:space="preserve"> </w:t>
      </w:r>
      <w:r w:rsidRPr="004A2EC9">
        <w:rPr>
          <w:rFonts w:eastAsia="Arial" w:cstheme="minorHAnsi"/>
        </w:rPr>
        <w:t>be</w:t>
      </w:r>
      <w:r w:rsidRPr="004A2EC9">
        <w:rPr>
          <w:rFonts w:eastAsia="Arial" w:cstheme="minorHAnsi"/>
          <w:spacing w:val="27"/>
        </w:rPr>
        <w:t xml:space="preserve"> </w:t>
      </w:r>
      <w:r w:rsidRPr="004A2EC9">
        <w:rPr>
          <w:rFonts w:eastAsia="Arial" w:cstheme="minorHAnsi"/>
        </w:rPr>
        <w:t>ab</w:t>
      </w:r>
      <w:r w:rsidRPr="004A2EC9">
        <w:rPr>
          <w:rFonts w:eastAsia="Arial" w:cstheme="minorHAnsi"/>
          <w:spacing w:val="-1"/>
        </w:rPr>
        <w:t>l</w:t>
      </w:r>
      <w:r w:rsidRPr="004A2EC9">
        <w:rPr>
          <w:rFonts w:eastAsia="Arial" w:cstheme="minorHAnsi"/>
        </w:rPr>
        <w:t>e</w:t>
      </w:r>
      <w:r w:rsidRPr="004A2EC9">
        <w:rPr>
          <w:rFonts w:eastAsia="Arial" w:cstheme="minorHAnsi"/>
          <w:spacing w:val="27"/>
        </w:rPr>
        <w:t xml:space="preserve"> </w:t>
      </w:r>
      <w:r w:rsidRPr="004A2EC9">
        <w:rPr>
          <w:rFonts w:eastAsia="Arial" w:cstheme="minorHAnsi"/>
          <w:spacing w:val="1"/>
        </w:rPr>
        <w:t>t</w:t>
      </w:r>
      <w:r w:rsidRPr="004A2EC9">
        <w:rPr>
          <w:rFonts w:eastAsia="Arial" w:cstheme="minorHAnsi"/>
        </w:rPr>
        <w:t>o</w:t>
      </w:r>
      <w:r w:rsidRPr="004A2EC9">
        <w:rPr>
          <w:rFonts w:eastAsia="Arial" w:cstheme="minorHAnsi"/>
          <w:spacing w:val="25"/>
        </w:rPr>
        <w:t xml:space="preserve"> </w:t>
      </w:r>
      <w:r w:rsidRPr="004A2EC9">
        <w:rPr>
          <w:rFonts w:eastAsia="Arial" w:cstheme="minorHAnsi"/>
        </w:rPr>
        <w:t>de</w:t>
      </w:r>
      <w:r w:rsidRPr="004A2EC9">
        <w:rPr>
          <w:rFonts w:eastAsia="Arial" w:cstheme="minorHAnsi"/>
          <w:spacing w:val="1"/>
        </w:rPr>
        <w:t>m</w:t>
      </w:r>
      <w:r w:rsidRPr="004A2EC9">
        <w:rPr>
          <w:rFonts w:eastAsia="Arial" w:cstheme="minorHAnsi"/>
        </w:rPr>
        <w:t>o</w:t>
      </w:r>
      <w:r w:rsidRPr="004A2EC9">
        <w:rPr>
          <w:rFonts w:eastAsia="Arial" w:cstheme="minorHAnsi"/>
          <w:spacing w:val="-3"/>
        </w:rPr>
        <w:t>n</w:t>
      </w:r>
      <w:r w:rsidRPr="004A2EC9">
        <w:rPr>
          <w:rFonts w:eastAsia="Arial" w:cstheme="minorHAnsi"/>
        </w:rPr>
        <w:t>s</w:t>
      </w:r>
      <w:r w:rsidRPr="004A2EC9">
        <w:rPr>
          <w:rFonts w:eastAsia="Arial" w:cstheme="minorHAnsi"/>
          <w:spacing w:val="-1"/>
        </w:rPr>
        <w:t>t</w:t>
      </w:r>
      <w:r w:rsidRPr="004A2EC9">
        <w:rPr>
          <w:rFonts w:eastAsia="Arial" w:cstheme="minorHAnsi"/>
          <w:spacing w:val="1"/>
        </w:rPr>
        <w:t>r</w:t>
      </w:r>
      <w:r w:rsidRPr="004A2EC9">
        <w:rPr>
          <w:rFonts w:eastAsia="Arial" w:cstheme="minorHAnsi"/>
        </w:rPr>
        <w:t>a</w:t>
      </w:r>
      <w:r w:rsidRPr="004A2EC9">
        <w:rPr>
          <w:rFonts w:eastAsia="Arial" w:cstheme="minorHAnsi"/>
          <w:spacing w:val="-1"/>
        </w:rPr>
        <w:t>t</w:t>
      </w:r>
      <w:r w:rsidRPr="004A2EC9">
        <w:rPr>
          <w:rFonts w:eastAsia="Arial" w:cstheme="minorHAnsi"/>
        </w:rPr>
        <w:t>e</w:t>
      </w:r>
      <w:r w:rsidRPr="004A2EC9">
        <w:rPr>
          <w:rFonts w:eastAsia="Arial" w:cstheme="minorHAnsi"/>
          <w:spacing w:val="27"/>
        </w:rPr>
        <w:t xml:space="preserve"> </w:t>
      </w:r>
      <w:r w:rsidRPr="004A2EC9">
        <w:rPr>
          <w:rFonts w:eastAsia="Arial" w:cstheme="minorHAnsi"/>
          <w:spacing w:val="1"/>
        </w:rPr>
        <w:t>t</w:t>
      </w:r>
      <w:r w:rsidRPr="004A2EC9">
        <w:rPr>
          <w:rFonts w:eastAsia="Arial" w:cstheme="minorHAnsi"/>
        </w:rPr>
        <w:t>hat</w:t>
      </w:r>
      <w:r w:rsidRPr="004A2EC9">
        <w:rPr>
          <w:rFonts w:eastAsia="Arial" w:cstheme="minorHAnsi"/>
          <w:spacing w:val="26"/>
        </w:rPr>
        <w:t xml:space="preserve"> </w:t>
      </w:r>
      <w:r w:rsidRPr="00C074CC">
        <w:rPr>
          <w:rFonts w:eastAsia="Arial" w:cstheme="minorHAnsi"/>
          <w:b/>
        </w:rPr>
        <w:t>a</w:t>
      </w:r>
      <w:r w:rsidRPr="00C074CC">
        <w:rPr>
          <w:rFonts w:eastAsia="Arial" w:cstheme="minorHAnsi"/>
          <w:b/>
          <w:spacing w:val="25"/>
        </w:rPr>
        <w:t xml:space="preserve"> </w:t>
      </w:r>
      <w:r w:rsidRPr="00C074CC">
        <w:rPr>
          <w:rFonts w:eastAsia="Arial" w:cstheme="minorHAnsi"/>
          <w:b/>
        </w:rPr>
        <w:t>g</w:t>
      </w:r>
      <w:r w:rsidRPr="00C074CC">
        <w:rPr>
          <w:rFonts w:eastAsia="Arial" w:cstheme="minorHAnsi"/>
          <w:b/>
          <w:spacing w:val="1"/>
        </w:rPr>
        <w:t>r</w:t>
      </w:r>
      <w:r w:rsidRPr="00C074CC">
        <w:rPr>
          <w:rFonts w:eastAsia="Arial" w:cstheme="minorHAnsi"/>
          <w:b/>
        </w:rPr>
        <w:t>ant</w:t>
      </w:r>
      <w:r w:rsidRPr="00C074CC">
        <w:rPr>
          <w:rFonts w:eastAsia="Arial" w:cstheme="minorHAnsi"/>
          <w:b/>
          <w:spacing w:val="26"/>
        </w:rPr>
        <w:t xml:space="preserve"> </w:t>
      </w:r>
      <w:r w:rsidRPr="00C074CC">
        <w:rPr>
          <w:rFonts w:eastAsia="Arial" w:cstheme="minorHAnsi"/>
          <w:b/>
          <w:spacing w:val="-3"/>
        </w:rPr>
        <w:t>w</w:t>
      </w:r>
      <w:r w:rsidRPr="00C074CC">
        <w:rPr>
          <w:rFonts w:eastAsia="Arial" w:cstheme="minorHAnsi"/>
          <w:b/>
          <w:spacing w:val="-1"/>
        </w:rPr>
        <w:t>i</w:t>
      </w:r>
      <w:r w:rsidRPr="00C074CC">
        <w:rPr>
          <w:rFonts w:eastAsia="Arial" w:cstheme="minorHAnsi"/>
          <w:b/>
          <w:spacing w:val="1"/>
        </w:rPr>
        <w:t>l</w:t>
      </w:r>
      <w:r w:rsidRPr="00C074CC">
        <w:rPr>
          <w:rFonts w:eastAsia="Arial" w:cstheme="minorHAnsi"/>
          <w:b/>
        </w:rPr>
        <w:t>l</w:t>
      </w:r>
      <w:r w:rsidRPr="00C074CC">
        <w:rPr>
          <w:rFonts w:eastAsia="Arial" w:cstheme="minorHAnsi"/>
          <w:b/>
          <w:spacing w:val="26"/>
        </w:rPr>
        <w:t xml:space="preserve"> </w:t>
      </w:r>
      <w:r w:rsidRPr="00C074CC">
        <w:rPr>
          <w:rFonts w:eastAsia="Arial" w:cstheme="minorHAnsi"/>
          <w:b/>
        </w:rPr>
        <w:t>ass</w:t>
      </w:r>
      <w:r w:rsidRPr="00C074CC">
        <w:rPr>
          <w:rFonts w:eastAsia="Arial" w:cstheme="minorHAnsi"/>
          <w:b/>
          <w:spacing w:val="-1"/>
        </w:rPr>
        <w:t>i</w:t>
      </w:r>
      <w:r w:rsidRPr="00C074CC">
        <w:rPr>
          <w:rFonts w:eastAsia="Arial" w:cstheme="minorHAnsi"/>
          <w:b/>
        </w:rPr>
        <w:t>st</w:t>
      </w:r>
      <w:r w:rsidRPr="00C074CC">
        <w:rPr>
          <w:rFonts w:eastAsia="Arial" w:cstheme="minorHAnsi"/>
          <w:b/>
          <w:spacing w:val="29"/>
        </w:rPr>
        <w:t xml:space="preserve"> </w:t>
      </w:r>
      <w:r w:rsidRPr="00C074CC">
        <w:rPr>
          <w:rFonts w:eastAsia="Arial" w:cstheme="minorHAnsi"/>
          <w:b/>
          <w:spacing w:val="-2"/>
        </w:rPr>
        <w:t>y</w:t>
      </w:r>
      <w:r w:rsidRPr="00C074CC">
        <w:rPr>
          <w:rFonts w:eastAsia="Arial" w:cstheme="minorHAnsi"/>
          <w:b/>
        </w:rPr>
        <w:t>our</w:t>
      </w:r>
      <w:r w:rsidRPr="00C074CC">
        <w:rPr>
          <w:rFonts w:eastAsia="Arial" w:cstheme="minorHAnsi"/>
          <w:b/>
          <w:spacing w:val="28"/>
        </w:rPr>
        <w:t xml:space="preserve"> </w:t>
      </w:r>
      <w:r w:rsidRPr="00C074CC">
        <w:rPr>
          <w:rFonts w:eastAsia="Arial" w:cstheme="minorHAnsi"/>
          <w:b/>
        </w:rPr>
        <w:t>bus</w:t>
      </w:r>
      <w:r w:rsidRPr="00C074CC">
        <w:rPr>
          <w:rFonts w:eastAsia="Arial" w:cstheme="minorHAnsi"/>
          <w:b/>
          <w:spacing w:val="-1"/>
        </w:rPr>
        <w:t>i</w:t>
      </w:r>
      <w:r w:rsidRPr="00C074CC">
        <w:rPr>
          <w:rFonts w:eastAsia="Arial" w:cstheme="minorHAnsi"/>
          <w:b/>
        </w:rPr>
        <w:t>ness</w:t>
      </w:r>
      <w:r w:rsidRPr="00C074CC">
        <w:rPr>
          <w:rFonts w:eastAsia="Arial" w:cstheme="minorHAnsi"/>
          <w:b/>
          <w:spacing w:val="28"/>
        </w:rPr>
        <w:t xml:space="preserve"> </w:t>
      </w:r>
      <w:r w:rsidRPr="00C074CC">
        <w:rPr>
          <w:rFonts w:eastAsia="Arial" w:cstheme="minorHAnsi"/>
          <w:b/>
          <w:spacing w:val="-1"/>
        </w:rPr>
        <w:t>t</w:t>
      </w:r>
      <w:r w:rsidRPr="00C074CC">
        <w:rPr>
          <w:rFonts w:eastAsia="Arial" w:cstheme="minorHAnsi"/>
          <w:b/>
        </w:rPr>
        <w:t xml:space="preserve">o </w:t>
      </w:r>
      <w:r w:rsidRPr="00C074CC">
        <w:rPr>
          <w:rFonts w:eastAsia="Arial" w:cstheme="minorHAnsi"/>
          <w:b/>
          <w:spacing w:val="2"/>
        </w:rPr>
        <w:t>g</w:t>
      </w:r>
      <w:r w:rsidRPr="00C074CC">
        <w:rPr>
          <w:rFonts w:eastAsia="Arial" w:cstheme="minorHAnsi"/>
          <w:b/>
          <w:spacing w:val="-2"/>
        </w:rPr>
        <w:t>r</w:t>
      </w:r>
      <w:r w:rsidRPr="00C074CC">
        <w:rPr>
          <w:rFonts w:eastAsia="Arial" w:cstheme="minorHAnsi"/>
          <w:b/>
        </w:rPr>
        <w:t>ow</w:t>
      </w:r>
      <w:r w:rsidRPr="004A2EC9">
        <w:rPr>
          <w:rFonts w:eastAsia="Arial" w:cstheme="minorHAnsi"/>
        </w:rPr>
        <w:t xml:space="preserve"> in the next 6 months</w:t>
      </w:r>
      <w:r w:rsidRPr="004A2EC9">
        <w:rPr>
          <w:rFonts w:eastAsia="Arial" w:cstheme="minorHAnsi"/>
          <w:spacing w:val="10"/>
        </w:rPr>
        <w:t xml:space="preserve"> from an existing sustainable position. </w:t>
      </w:r>
      <w:r w:rsidRPr="004A2EC9">
        <w:rPr>
          <w:rFonts w:cstheme="minorHAnsi"/>
        </w:rPr>
        <w:t>Hence, businesses that have</w:t>
      </w:r>
      <w:r w:rsidR="004011FE">
        <w:rPr>
          <w:rFonts w:cstheme="minorHAnsi"/>
        </w:rPr>
        <w:t xml:space="preserve"> only short</w:t>
      </w:r>
      <w:r w:rsidRPr="004A2EC9">
        <w:rPr>
          <w:rFonts w:cstheme="minorHAnsi"/>
        </w:rPr>
        <w:t xml:space="preserve"> trading </w:t>
      </w:r>
      <w:r w:rsidR="004011FE">
        <w:rPr>
          <w:rFonts w:cstheme="minorHAnsi"/>
        </w:rPr>
        <w:t>histories</w:t>
      </w:r>
      <w:r w:rsidRPr="004A2EC9">
        <w:rPr>
          <w:rFonts w:cstheme="minorHAnsi"/>
        </w:rPr>
        <w:t xml:space="preserve"> will not be eligible.</w:t>
      </w:r>
    </w:p>
    <w:p w14:paraId="09EC424E" w14:textId="77777777" w:rsidR="004A2EC9" w:rsidRPr="004A2EC9" w:rsidRDefault="00062373" w:rsidP="00C064EC">
      <w:pPr>
        <w:pStyle w:val="ListParagraph"/>
        <w:numPr>
          <w:ilvl w:val="0"/>
          <w:numId w:val="1"/>
        </w:numPr>
        <w:spacing w:after="0"/>
        <w:jc w:val="both"/>
        <w:rPr>
          <w:rFonts w:eastAsia="Arial" w:cstheme="minorHAnsi"/>
        </w:rPr>
      </w:pPr>
      <w:r w:rsidRPr="00C064EC">
        <w:rPr>
          <w:rFonts w:eastAsia="Arial" w:cstheme="minorHAnsi"/>
          <w:spacing w:val="10"/>
        </w:rPr>
        <w:t xml:space="preserve">Growth can be demonstrated in a </w:t>
      </w:r>
      <w:r w:rsidRPr="00C064EC">
        <w:rPr>
          <w:rFonts w:eastAsia="Arial" w:cstheme="minorHAnsi"/>
        </w:rPr>
        <w:t>nu</w:t>
      </w:r>
      <w:r w:rsidRPr="00C064EC">
        <w:rPr>
          <w:rFonts w:eastAsia="Arial" w:cstheme="minorHAnsi"/>
          <w:spacing w:val="1"/>
        </w:rPr>
        <w:t>m</w:t>
      </w:r>
      <w:r w:rsidRPr="00C064EC">
        <w:rPr>
          <w:rFonts w:eastAsia="Arial" w:cstheme="minorHAnsi"/>
        </w:rPr>
        <w:t>ber</w:t>
      </w:r>
      <w:r w:rsidRPr="00C064EC">
        <w:rPr>
          <w:rFonts w:eastAsia="Arial" w:cstheme="minorHAnsi"/>
          <w:spacing w:val="14"/>
        </w:rPr>
        <w:t xml:space="preserve"> </w:t>
      </w:r>
      <w:r w:rsidRPr="00C064EC">
        <w:rPr>
          <w:rFonts w:eastAsia="Arial" w:cstheme="minorHAnsi"/>
        </w:rPr>
        <w:t>of</w:t>
      </w:r>
      <w:r w:rsidRPr="00C064EC">
        <w:rPr>
          <w:rFonts w:eastAsia="Arial" w:cstheme="minorHAnsi"/>
          <w:spacing w:val="17"/>
        </w:rPr>
        <w:t xml:space="preserve"> </w:t>
      </w:r>
      <w:proofErr w:type="gramStart"/>
      <w:r w:rsidRPr="00C064EC">
        <w:rPr>
          <w:rFonts w:eastAsia="Arial" w:cstheme="minorHAnsi"/>
          <w:spacing w:val="-4"/>
        </w:rPr>
        <w:t>w</w:t>
      </w:r>
      <w:r w:rsidRPr="00C064EC">
        <w:rPr>
          <w:rFonts w:eastAsia="Arial" w:cstheme="minorHAnsi"/>
        </w:rPr>
        <w:t>a</w:t>
      </w:r>
      <w:r w:rsidRPr="00C064EC">
        <w:rPr>
          <w:rFonts w:eastAsia="Arial" w:cstheme="minorHAnsi"/>
          <w:spacing w:val="-2"/>
        </w:rPr>
        <w:t>y</w:t>
      </w:r>
      <w:r w:rsidRPr="00C064EC">
        <w:rPr>
          <w:rFonts w:eastAsia="Arial" w:cstheme="minorHAnsi"/>
        </w:rPr>
        <w:t>s</w:t>
      </w:r>
      <w:proofErr w:type="gramEnd"/>
      <w:r w:rsidRPr="00C064EC">
        <w:rPr>
          <w:rFonts w:eastAsia="Arial" w:cstheme="minorHAnsi"/>
        </w:rPr>
        <w:t xml:space="preserve"> but </w:t>
      </w:r>
      <w:r w:rsidR="004A2EC9">
        <w:rPr>
          <w:rFonts w:eastAsia="Arial" w:cstheme="minorHAnsi"/>
        </w:rPr>
        <w:t xml:space="preserve">DGH </w:t>
      </w:r>
      <w:r w:rsidRPr="00C064EC">
        <w:rPr>
          <w:rFonts w:eastAsia="Arial" w:cstheme="minorHAnsi"/>
        </w:rPr>
        <w:t>are particularly interested in your planned</w:t>
      </w:r>
      <w:r w:rsidRPr="00C064EC">
        <w:rPr>
          <w:rFonts w:eastAsia="Arial" w:cstheme="minorHAnsi"/>
          <w:spacing w:val="13"/>
        </w:rPr>
        <w:t xml:space="preserve"> </w:t>
      </w:r>
      <w:r w:rsidRPr="00C064EC">
        <w:rPr>
          <w:rFonts w:eastAsia="Arial" w:cstheme="minorHAnsi"/>
          <w:spacing w:val="1"/>
        </w:rPr>
        <w:t>j</w:t>
      </w:r>
      <w:r w:rsidRPr="00C064EC">
        <w:rPr>
          <w:rFonts w:eastAsia="Arial" w:cstheme="minorHAnsi"/>
        </w:rPr>
        <w:t>ob</w:t>
      </w:r>
      <w:r w:rsidRPr="00C064EC">
        <w:rPr>
          <w:rFonts w:eastAsia="Arial" w:cstheme="minorHAnsi"/>
          <w:spacing w:val="13"/>
        </w:rPr>
        <w:t xml:space="preserve"> </w:t>
      </w:r>
      <w:r w:rsidRPr="00C064EC">
        <w:rPr>
          <w:rFonts w:eastAsia="Arial" w:cstheme="minorHAnsi"/>
        </w:rPr>
        <w:t>c</w:t>
      </w:r>
      <w:r w:rsidRPr="00C064EC">
        <w:rPr>
          <w:rFonts w:eastAsia="Arial" w:cstheme="minorHAnsi"/>
          <w:spacing w:val="1"/>
        </w:rPr>
        <w:t>r</w:t>
      </w:r>
      <w:r w:rsidRPr="00C064EC">
        <w:rPr>
          <w:rFonts w:eastAsia="Arial" w:cstheme="minorHAnsi"/>
        </w:rPr>
        <w:t>e</w:t>
      </w:r>
      <w:r w:rsidRPr="00C064EC">
        <w:rPr>
          <w:rFonts w:eastAsia="Arial" w:cstheme="minorHAnsi"/>
          <w:spacing w:val="-3"/>
        </w:rPr>
        <w:t>a</w:t>
      </w:r>
      <w:r w:rsidRPr="00C064EC">
        <w:rPr>
          <w:rFonts w:eastAsia="Arial" w:cstheme="minorHAnsi"/>
          <w:spacing w:val="1"/>
        </w:rPr>
        <w:t>t</w:t>
      </w:r>
      <w:r w:rsidRPr="00C064EC">
        <w:rPr>
          <w:rFonts w:eastAsia="Arial" w:cstheme="minorHAnsi"/>
          <w:spacing w:val="-1"/>
        </w:rPr>
        <w:t>i</w:t>
      </w:r>
      <w:r w:rsidRPr="00C064EC">
        <w:rPr>
          <w:rFonts w:eastAsia="Arial" w:cstheme="minorHAnsi"/>
        </w:rPr>
        <w:t xml:space="preserve">on (direct employment only), </w:t>
      </w:r>
      <w:r w:rsidRPr="00C064EC">
        <w:rPr>
          <w:rFonts w:eastAsia="Arial" w:cstheme="minorHAnsi"/>
          <w:spacing w:val="-1"/>
        </w:rPr>
        <w:t>i</w:t>
      </w:r>
      <w:r w:rsidRPr="00C064EC">
        <w:rPr>
          <w:rFonts w:eastAsia="Arial" w:cstheme="minorHAnsi"/>
        </w:rPr>
        <w:t>n</w:t>
      </w:r>
      <w:r w:rsidRPr="00C064EC">
        <w:rPr>
          <w:rFonts w:eastAsia="Arial" w:cstheme="minorHAnsi"/>
          <w:spacing w:val="1"/>
        </w:rPr>
        <w:t>tr</w:t>
      </w:r>
      <w:r w:rsidRPr="00C064EC">
        <w:rPr>
          <w:rFonts w:eastAsia="Arial" w:cstheme="minorHAnsi"/>
        </w:rPr>
        <w:t>od</w:t>
      </w:r>
      <w:r w:rsidRPr="00C064EC">
        <w:rPr>
          <w:rFonts w:eastAsia="Arial" w:cstheme="minorHAnsi"/>
          <w:spacing w:val="-3"/>
        </w:rPr>
        <w:t>u</w:t>
      </w:r>
      <w:r w:rsidRPr="00C064EC">
        <w:rPr>
          <w:rFonts w:eastAsia="Arial" w:cstheme="minorHAnsi"/>
        </w:rPr>
        <w:t>c</w:t>
      </w:r>
      <w:r w:rsidRPr="00C064EC">
        <w:rPr>
          <w:rFonts w:eastAsia="Arial" w:cstheme="minorHAnsi"/>
          <w:spacing w:val="-1"/>
        </w:rPr>
        <w:t>tion of</w:t>
      </w:r>
      <w:r w:rsidRPr="00C064EC">
        <w:rPr>
          <w:rFonts w:eastAsia="Arial" w:cstheme="minorHAnsi"/>
          <w:spacing w:val="18"/>
        </w:rPr>
        <w:t xml:space="preserve"> </w:t>
      </w:r>
      <w:r w:rsidRPr="00C064EC">
        <w:rPr>
          <w:rFonts w:eastAsia="Arial" w:cstheme="minorHAnsi"/>
        </w:rPr>
        <w:t>new</w:t>
      </w:r>
      <w:r w:rsidRPr="00C064EC">
        <w:rPr>
          <w:rFonts w:eastAsia="Arial" w:cstheme="minorHAnsi"/>
          <w:spacing w:val="10"/>
        </w:rPr>
        <w:t xml:space="preserve"> </w:t>
      </w:r>
      <w:r w:rsidRPr="00C064EC">
        <w:rPr>
          <w:rFonts w:eastAsia="Arial" w:cstheme="minorHAnsi"/>
        </w:rPr>
        <w:t>p</w:t>
      </w:r>
      <w:r w:rsidRPr="00C064EC">
        <w:rPr>
          <w:rFonts w:eastAsia="Arial" w:cstheme="minorHAnsi"/>
          <w:spacing w:val="1"/>
        </w:rPr>
        <w:t>r</w:t>
      </w:r>
      <w:r w:rsidRPr="00C064EC">
        <w:rPr>
          <w:rFonts w:eastAsia="Arial" w:cstheme="minorHAnsi"/>
        </w:rPr>
        <w:t>oduc</w:t>
      </w:r>
      <w:r w:rsidRPr="00C064EC">
        <w:rPr>
          <w:rFonts w:eastAsia="Arial" w:cstheme="minorHAnsi"/>
          <w:spacing w:val="1"/>
        </w:rPr>
        <w:t>t</w:t>
      </w:r>
      <w:r w:rsidRPr="00C064EC">
        <w:rPr>
          <w:rFonts w:eastAsia="Arial" w:cstheme="minorHAnsi"/>
        </w:rPr>
        <w:t>s or</w:t>
      </w:r>
      <w:r w:rsidRPr="00C064EC">
        <w:rPr>
          <w:rFonts w:eastAsia="Arial" w:cstheme="minorHAnsi"/>
          <w:spacing w:val="2"/>
        </w:rPr>
        <w:t xml:space="preserve"> </w:t>
      </w:r>
      <w:r w:rsidRPr="00C064EC">
        <w:rPr>
          <w:rFonts w:eastAsia="Arial" w:cstheme="minorHAnsi"/>
        </w:rPr>
        <w:t>s</w:t>
      </w:r>
      <w:r w:rsidRPr="00C064EC">
        <w:rPr>
          <w:rFonts w:eastAsia="Arial" w:cstheme="minorHAnsi"/>
          <w:spacing w:val="-3"/>
        </w:rPr>
        <w:t>e</w:t>
      </w:r>
      <w:r w:rsidRPr="00C064EC">
        <w:rPr>
          <w:rFonts w:eastAsia="Arial" w:cstheme="minorHAnsi"/>
          <w:spacing w:val="1"/>
        </w:rPr>
        <w:t>r</w:t>
      </w:r>
      <w:r w:rsidRPr="00C064EC">
        <w:rPr>
          <w:rFonts w:eastAsia="Arial" w:cstheme="minorHAnsi"/>
          <w:spacing w:val="-2"/>
        </w:rPr>
        <w:t>v</w:t>
      </w:r>
      <w:r w:rsidRPr="00C064EC">
        <w:rPr>
          <w:rFonts w:eastAsia="Arial" w:cstheme="minorHAnsi"/>
          <w:spacing w:val="-1"/>
        </w:rPr>
        <w:t>i</w:t>
      </w:r>
      <w:r w:rsidRPr="00C064EC">
        <w:rPr>
          <w:rFonts w:eastAsia="Arial" w:cstheme="minorHAnsi"/>
        </w:rPr>
        <w:t>ces</w:t>
      </w:r>
      <w:r w:rsidRPr="00C064EC">
        <w:rPr>
          <w:rFonts w:eastAsia="Arial" w:cstheme="minorHAnsi"/>
          <w:spacing w:val="1"/>
        </w:rPr>
        <w:t xml:space="preserve"> t</w:t>
      </w:r>
      <w:r w:rsidRPr="00C064EC">
        <w:rPr>
          <w:rFonts w:eastAsia="Arial" w:cstheme="minorHAnsi"/>
        </w:rPr>
        <w:t>o</w:t>
      </w:r>
      <w:r w:rsidRPr="00C064EC">
        <w:rPr>
          <w:rFonts w:eastAsia="Arial" w:cstheme="minorHAnsi"/>
          <w:spacing w:val="-2"/>
        </w:rPr>
        <w:t xml:space="preserve"> </w:t>
      </w:r>
      <w:r w:rsidRPr="00C064EC">
        <w:rPr>
          <w:rFonts w:eastAsia="Arial" w:cstheme="minorHAnsi"/>
          <w:spacing w:val="1"/>
        </w:rPr>
        <w:t>m</w:t>
      </w:r>
      <w:r w:rsidRPr="00C064EC">
        <w:rPr>
          <w:rFonts w:eastAsia="Arial" w:cstheme="minorHAnsi"/>
          <w:spacing w:val="-3"/>
        </w:rPr>
        <w:t>a</w:t>
      </w:r>
      <w:r w:rsidRPr="00C064EC">
        <w:rPr>
          <w:rFonts w:eastAsia="Arial" w:cstheme="minorHAnsi"/>
          <w:spacing w:val="-2"/>
        </w:rPr>
        <w:t>r</w:t>
      </w:r>
      <w:r w:rsidRPr="00C064EC">
        <w:rPr>
          <w:rFonts w:eastAsia="Arial" w:cstheme="minorHAnsi"/>
          <w:spacing w:val="2"/>
        </w:rPr>
        <w:t>k</w:t>
      </w:r>
      <w:r w:rsidRPr="00C064EC">
        <w:rPr>
          <w:rFonts w:eastAsia="Arial" w:cstheme="minorHAnsi"/>
        </w:rPr>
        <w:t>et (diversification), or improving business processes/digital capability (productivity)</w:t>
      </w:r>
      <w:r w:rsidRPr="00C064EC">
        <w:rPr>
          <w:rFonts w:eastAsia="Arial" w:cstheme="minorHAnsi"/>
          <w:spacing w:val="-2"/>
        </w:rPr>
        <w:t xml:space="preserve">. Focus on at least one of these areas in your grant application is essential. </w:t>
      </w:r>
    </w:p>
    <w:p w14:paraId="09EC424F" w14:textId="77777777" w:rsidR="00062373" w:rsidRPr="00C064EC" w:rsidRDefault="004A2EC9" w:rsidP="00C064EC">
      <w:pPr>
        <w:pStyle w:val="ListParagraph"/>
        <w:numPr>
          <w:ilvl w:val="0"/>
          <w:numId w:val="1"/>
        </w:numPr>
        <w:spacing w:after="0"/>
        <w:jc w:val="both"/>
        <w:rPr>
          <w:rFonts w:eastAsia="Arial" w:cstheme="minorHAnsi"/>
        </w:rPr>
      </w:pPr>
      <w:r>
        <w:rPr>
          <w:rFonts w:eastAsia="Arial" w:cstheme="minorHAnsi"/>
          <w:spacing w:val="-2"/>
        </w:rPr>
        <w:t>DGH</w:t>
      </w:r>
      <w:r w:rsidR="00062373" w:rsidRPr="00C064EC">
        <w:rPr>
          <w:rFonts w:eastAsia="Arial" w:cstheme="minorHAnsi"/>
          <w:spacing w:val="-2"/>
        </w:rPr>
        <w:t xml:space="preserve"> will </w:t>
      </w:r>
      <w:r w:rsidR="00062373" w:rsidRPr="00C074CC">
        <w:rPr>
          <w:rFonts w:eastAsia="Arial" w:cstheme="minorHAnsi"/>
          <w:spacing w:val="-2"/>
          <w:u w:val="single"/>
        </w:rPr>
        <w:t>not</w:t>
      </w:r>
      <w:r w:rsidR="00062373" w:rsidRPr="00C064EC">
        <w:rPr>
          <w:rFonts w:eastAsia="Arial" w:cstheme="minorHAnsi"/>
          <w:spacing w:val="-2"/>
        </w:rPr>
        <w:t xml:space="preserve"> support planned business activities that do not add to the net growth of the Dorset economy by merely displacing the activity of other local businesses.</w:t>
      </w:r>
    </w:p>
    <w:p w14:paraId="09EC4250" w14:textId="77777777" w:rsidR="00062373" w:rsidRPr="00C064EC" w:rsidRDefault="00062373" w:rsidP="00C064EC">
      <w:pPr>
        <w:spacing w:after="0"/>
        <w:jc w:val="both"/>
        <w:rPr>
          <w:rFonts w:eastAsia="Arial" w:cstheme="minorHAnsi"/>
        </w:rPr>
      </w:pPr>
    </w:p>
    <w:p w14:paraId="09EC4251" w14:textId="6A4F24E1" w:rsidR="00062373" w:rsidRPr="004A2EC9" w:rsidRDefault="00062373" w:rsidP="00C064EC">
      <w:pPr>
        <w:spacing w:after="0"/>
        <w:jc w:val="both"/>
        <w:rPr>
          <w:rFonts w:eastAsia="Arial" w:cstheme="minorHAnsi"/>
          <w:b/>
          <w:sz w:val="24"/>
          <w:szCs w:val="24"/>
        </w:rPr>
      </w:pPr>
      <w:r w:rsidRPr="004A2EC9">
        <w:rPr>
          <w:rFonts w:eastAsia="Arial" w:cstheme="minorHAnsi"/>
          <w:b/>
          <w:sz w:val="24"/>
          <w:szCs w:val="24"/>
        </w:rPr>
        <w:t xml:space="preserve">Who </w:t>
      </w:r>
      <w:r w:rsidRPr="00C074CC">
        <w:rPr>
          <w:rFonts w:eastAsia="Arial" w:cstheme="minorHAnsi"/>
          <w:b/>
          <w:sz w:val="24"/>
          <w:szCs w:val="24"/>
          <w:u w:val="single"/>
        </w:rPr>
        <w:t>CANNOT</w:t>
      </w:r>
      <w:r w:rsidRPr="004A2EC9">
        <w:rPr>
          <w:rFonts w:eastAsia="Arial" w:cstheme="minorHAnsi"/>
          <w:b/>
          <w:sz w:val="24"/>
          <w:szCs w:val="24"/>
        </w:rPr>
        <w:t xml:space="preserve"> apply for the DGH Growth Grant?</w:t>
      </w:r>
    </w:p>
    <w:p w14:paraId="09EC4252" w14:textId="77777777" w:rsidR="00062373" w:rsidRPr="00C064EC" w:rsidRDefault="00062373" w:rsidP="00C064EC">
      <w:pPr>
        <w:pStyle w:val="ListParagraph"/>
        <w:numPr>
          <w:ilvl w:val="0"/>
          <w:numId w:val="1"/>
        </w:numPr>
        <w:spacing w:after="0" w:line="275" w:lineRule="auto"/>
        <w:jc w:val="both"/>
        <w:rPr>
          <w:rFonts w:eastAsia="Arial" w:cstheme="minorHAnsi"/>
        </w:rPr>
      </w:pPr>
      <w:r w:rsidRPr="00C064EC">
        <w:rPr>
          <w:rFonts w:eastAsia="Arial" w:cstheme="minorHAnsi"/>
        </w:rPr>
        <w:t xml:space="preserve">Please also note that </w:t>
      </w:r>
      <w:r w:rsidRPr="00C074CC">
        <w:rPr>
          <w:rFonts w:eastAsia="Arial" w:cstheme="minorHAnsi"/>
          <w:u w:val="single"/>
        </w:rPr>
        <w:t>some sectors are not eligible</w:t>
      </w:r>
      <w:r w:rsidRPr="00C064EC">
        <w:rPr>
          <w:rFonts w:eastAsia="Arial" w:cstheme="minorHAnsi"/>
        </w:rPr>
        <w:t xml:space="preserve"> for support on this </w:t>
      </w:r>
      <w:proofErr w:type="spellStart"/>
      <w:r w:rsidRPr="00C064EC">
        <w:rPr>
          <w:rFonts w:eastAsia="Arial" w:cstheme="minorHAnsi"/>
        </w:rPr>
        <w:t>programme</w:t>
      </w:r>
      <w:proofErr w:type="spellEnd"/>
      <w:r w:rsidRPr="00C064EC">
        <w:rPr>
          <w:rFonts w:eastAsia="Arial" w:cstheme="minorHAnsi"/>
        </w:rPr>
        <w:t xml:space="preserve"> due to Central Government Legislation. These sectors include: *Fishery &amp; Aquaculture, *Primary production, processing and marketing of agricultural products, *Coal, Steel and shipbuilding </w:t>
      </w:r>
      <w:proofErr w:type="gramStart"/>
      <w:r w:rsidRPr="00C064EC">
        <w:rPr>
          <w:rFonts w:eastAsia="Arial" w:cstheme="minorHAnsi"/>
        </w:rPr>
        <w:t>sectors,*</w:t>
      </w:r>
      <w:proofErr w:type="gramEnd"/>
      <w:r w:rsidRPr="00C064EC">
        <w:rPr>
          <w:rFonts w:eastAsia="Arial" w:cstheme="minorHAnsi"/>
        </w:rPr>
        <w:t xml:space="preserve">Synthetic </w:t>
      </w:r>
      <w:proofErr w:type="spellStart"/>
      <w:r w:rsidRPr="00C064EC">
        <w:rPr>
          <w:rFonts w:eastAsia="Arial" w:cstheme="minorHAnsi"/>
        </w:rPr>
        <w:t>Fibres</w:t>
      </w:r>
      <w:proofErr w:type="spellEnd"/>
      <w:r w:rsidRPr="00C064EC">
        <w:rPr>
          <w:rFonts w:eastAsia="Arial" w:cstheme="minorHAnsi"/>
        </w:rPr>
        <w:t>, *</w:t>
      </w:r>
      <w:proofErr w:type="spellStart"/>
      <w:r w:rsidRPr="00C064EC">
        <w:rPr>
          <w:rFonts w:eastAsia="Arial" w:cstheme="minorHAnsi"/>
        </w:rPr>
        <w:t>Generalised</w:t>
      </w:r>
      <w:proofErr w:type="spellEnd"/>
      <w:r w:rsidRPr="00C064EC">
        <w:rPr>
          <w:rFonts w:eastAsia="Arial" w:cstheme="minorHAnsi"/>
        </w:rPr>
        <w:t xml:space="preserve"> School Age Education, *Banking and Insurance Companies, * Nuclear related activity (*please follow the link for full eligibility guidelines) </w:t>
      </w:r>
    </w:p>
    <w:p w14:paraId="09EC4253" w14:textId="77777777" w:rsidR="00062373" w:rsidRPr="00C064EC" w:rsidRDefault="00F6322B" w:rsidP="00C064EC">
      <w:pPr>
        <w:pStyle w:val="ListParagraph"/>
        <w:spacing w:after="0" w:line="275" w:lineRule="auto"/>
        <w:ind w:left="360"/>
        <w:jc w:val="both"/>
        <w:rPr>
          <w:rFonts w:eastAsia="Arial" w:cstheme="minorHAnsi"/>
        </w:rPr>
      </w:pPr>
      <w:hyperlink r:id="rId7" w:history="1">
        <w:r w:rsidR="00062373" w:rsidRPr="00C064EC">
          <w:rPr>
            <w:rStyle w:val="Hyperlink"/>
            <w:rFonts w:eastAsia="Arial" w:cstheme="minorHAnsi"/>
          </w:rPr>
          <w:t>https://assets.publishing.service.gov.uk/government/uploads/system/uploads/attachment_data/file/760264/ESIF-GN-1-003_ERDF_Eligibility_Guidance_v9.pdf</w:t>
        </w:r>
      </w:hyperlink>
      <w:r w:rsidR="00062373" w:rsidRPr="00C064EC">
        <w:rPr>
          <w:rFonts w:eastAsia="Arial" w:cstheme="minorHAnsi"/>
        </w:rPr>
        <w:t xml:space="preserve"> </w:t>
      </w:r>
    </w:p>
    <w:p w14:paraId="09EC4254" w14:textId="77777777" w:rsidR="00062373" w:rsidRPr="00C064EC" w:rsidRDefault="00062373" w:rsidP="00C064EC">
      <w:pPr>
        <w:pStyle w:val="ListParagraph"/>
        <w:numPr>
          <w:ilvl w:val="0"/>
          <w:numId w:val="1"/>
        </w:numPr>
        <w:spacing w:after="0" w:line="275" w:lineRule="auto"/>
        <w:jc w:val="both"/>
        <w:rPr>
          <w:rFonts w:eastAsia="Arial" w:cstheme="minorHAnsi"/>
        </w:rPr>
      </w:pPr>
      <w:r w:rsidRPr="00C064EC">
        <w:rPr>
          <w:rFonts w:cstheme="minorHAnsi"/>
        </w:rPr>
        <w:t xml:space="preserve">Most local retailing and local service activities are also ineligible. </w:t>
      </w:r>
    </w:p>
    <w:p w14:paraId="09EC4255" w14:textId="77777777" w:rsidR="00062373" w:rsidRPr="00C064EC" w:rsidRDefault="00062373" w:rsidP="00C064EC">
      <w:pPr>
        <w:spacing w:after="0"/>
        <w:jc w:val="both"/>
        <w:rPr>
          <w:rFonts w:cstheme="minorHAnsi"/>
        </w:rPr>
      </w:pPr>
    </w:p>
    <w:p w14:paraId="09EC4256" w14:textId="5572F5C4" w:rsidR="005A499E" w:rsidRPr="004A2EC9" w:rsidRDefault="00062373" w:rsidP="00C064EC">
      <w:pPr>
        <w:spacing w:after="0"/>
        <w:jc w:val="both"/>
        <w:rPr>
          <w:rFonts w:cstheme="minorHAnsi"/>
          <w:b/>
          <w:sz w:val="24"/>
          <w:szCs w:val="24"/>
        </w:rPr>
      </w:pPr>
      <w:r w:rsidRPr="004A2EC9">
        <w:rPr>
          <w:rFonts w:cstheme="minorHAnsi"/>
          <w:b/>
          <w:sz w:val="24"/>
          <w:szCs w:val="24"/>
        </w:rPr>
        <w:t>How do I apply for the DGH Growth Grant?</w:t>
      </w:r>
    </w:p>
    <w:p w14:paraId="09EC4257" w14:textId="4647F1D6" w:rsidR="004A2EC9" w:rsidRDefault="00062373" w:rsidP="004A2EC9">
      <w:pPr>
        <w:pStyle w:val="ListParagraph"/>
        <w:numPr>
          <w:ilvl w:val="0"/>
          <w:numId w:val="1"/>
        </w:numPr>
        <w:spacing w:after="0"/>
        <w:jc w:val="both"/>
        <w:rPr>
          <w:rFonts w:eastAsia="Arial" w:cstheme="minorHAnsi"/>
        </w:rPr>
      </w:pPr>
      <w:r w:rsidRPr="004A2EC9">
        <w:rPr>
          <w:rFonts w:eastAsia="Arial" w:cstheme="minorHAnsi"/>
          <w:spacing w:val="-1"/>
        </w:rPr>
        <w:lastRenderedPageBreak/>
        <w:t>A</w:t>
      </w:r>
      <w:r w:rsidRPr="004A2EC9">
        <w:rPr>
          <w:rFonts w:eastAsia="Arial" w:cstheme="minorHAnsi"/>
        </w:rPr>
        <w:t>pp</w:t>
      </w:r>
      <w:r w:rsidRPr="004A2EC9">
        <w:rPr>
          <w:rFonts w:eastAsia="Arial" w:cstheme="minorHAnsi"/>
          <w:spacing w:val="-1"/>
        </w:rPr>
        <w:t>li</w:t>
      </w:r>
      <w:r w:rsidRPr="004A2EC9">
        <w:rPr>
          <w:rFonts w:eastAsia="Arial" w:cstheme="minorHAnsi"/>
        </w:rPr>
        <w:t>ca</w:t>
      </w:r>
      <w:r w:rsidRPr="004A2EC9">
        <w:rPr>
          <w:rFonts w:eastAsia="Arial" w:cstheme="minorHAnsi"/>
          <w:spacing w:val="1"/>
        </w:rPr>
        <w:t>t</w:t>
      </w:r>
      <w:r w:rsidRPr="004A2EC9">
        <w:rPr>
          <w:rFonts w:eastAsia="Arial" w:cstheme="minorHAnsi"/>
          <w:spacing w:val="-1"/>
        </w:rPr>
        <w:t>i</w:t>
      </w:r>
      <w:r w:rsidRPr="004A2EC9">
        <w:rPr>
          <w:rFonts w:eastAsia="Arial" w:cstheme="minorHAnsi"/>
        </w:rPr>
        <w:t>on</w:t>
      </w:r>
      <w:r w:rsidRPr="004A2EC9">
        <w:rPr>
          <w:rFonts w:eastAsia="Arial" w:cstheme="minorHAnsi"/>
          <w:spacing w:val="1"/>
        </w:rPr>
        <w:t xml:space="preserve"> </w:t>
      </w:r>
      <w:r w:rsidRPr="004A2EC9">
        <w:rPr>
          <w:rFonts w:eastAsia="Arial" w:cstheme="minorHAnsi"/>
          <w:spacing w:val="-1"/>
        </w:rPr>
        <w:t>i</w:t>
      </w:r>
      <w:r w:rsidRPr="004A2EC9">
        <w:rPr>
          <w:rFonts w:eastAsia="Arial" w:cstheme="minorHAnsi"/>
        </w:rPr>
        <w:t>s</w:t>
      </w:r>
      <w:r w:rsidRPr="004A2EC9">
        <w:rPr>
          <w:rFonts w:eastAsia="Arial" w:cstheme="minorHAnsi"/>
          <w:spacing w:val="1"/>
        </w:rPr>
        <w:t xml:space="preserve"> </w:t>
      </w:r>
      <w:r w:rsidRPr="004A2EC9">
        <w:rPr>
          <w:rFonts w:eastAsia="Arial" w:cstheme="minorHAnsi"/>
        </w:rPr>
        <w:t>by</w:t>
      </w:r>
      <w:r w:rsidRPr="004A2EC9">
        <w:rPr>
          <w:rFonts w:eastAsia="Arial" w:cstheme="minorHAnsi"/>
          <w:spacing w:val="-1"/>
        </w:rPr>
        <w:t xml:space="preserve"> </w:t>
      </w:r>
      <w:r w:rsidRPr="00C074CC">
        <w:rPr>
          <w:rFonts w:eastAsia="Arial" w:cstheme="minorHAnsi"/>
          <w:b/>
          <w:spacing w:val="2"/>
        </w:rPr>
        <w:t>E</w:t>
      </w:r>
      <w:r w:rsidRPr="00C074CC">
        <w:rPr>
          <w:rFonts w:eastAsia="Arial" w:cstheme="minorHAnsi"/>
          <w:b/>
          <w:spacing w:val="-2"/>
        </w:rPr>
        <w:t>x</w:t>
      </w:r>
      <w:r w:rsidRPr="00C074CC">
        <w:rPr>
          <w:rFonts w:eastAsia="Arial" w:cstheme="minorHAnsi"/>
          <w:b/>
        </w:rPr>
        <w:t>p</w:t>
      </w:r>
      <w:r w:rsidRPr="00C074CC">
        <w:rPr>
          <w:rFonts w:eastAsia="Arial" w:cstheme="minorHAnsi"/>
          <w:b/>
          <w:spacing w:val="1"/>
        </w:rPr>
        <w:t>r</w:t>
      </w:r>
      <w:r w:rsidRPr="00C074CC">
        <w:rPr>
          <w:rFonts w:eastAsia="Arial" w:cstheme="minorHAnsi"/>
          <w:b/>
        </w:rPr>
        <w:t>ess</w:t>
      </w:r>
      <w:r w:rsidRPr="00C074CC">
        <w:rPr>
          <w:rFonts w:eastAsia="Arial" w:cstheme="minorHAnsi"/>
          <w:b/>
          <w:spacing w:val="-1"/>
        </w:rPr>
        <w:t>i</w:t>
      </w:r>
      <w:r w:rsidRPr="00C074CC">
        <w:rPr>
          <w:rFonts w:eastAsia="Arial" w:cstheme="minorHAnsi"/>
          <w:b/>
        </w:rPr>
        <w:t>on</w:t>
      </w:r>
      <w:r w:rsidRPr="00C074CC">
        <w:rPr>
          <w:rFonts w:eastAsia="Arial" w:cstheme="minorHAnsi"/>
          <w:b/>
          <w:spacing w:val="1"/>
        </w:rPr>
        <w:t xml:space="preserve"> </w:t>
      </w:r>
      <w:r w:rsidRPr="00C074CC">
        <w:rPr>
          <w:rFonts w:eastAsia="Arial" w:cstheme="minorHAnsi"/>
          <w:b/>
        </w:rPr>
        <w:t>of</w:t>
      </w:r>
      <w:r w:rsidRPr="00C074CC">
        <w:rPr>
          <w:rFonts w:eastAsia="Arial" w:cstheme="minorHAnsi"/>
          <w:b/>
          <w:spacing w:val="2"/>
        </w:rPr>
        <w:t xml:space="preserve"> </w:t>
      </w:r>
      <w:r w:rsidRPr="00C074CC">
        <w:rPr>
          <w:rFonts w:eastAsia="Arial" w:cstheme="minorHAnsi"/>
          <w:b/>
          <w:spacing w:val="1"/>
        </w:rPr>
        <w:t>I</w:t>
      </w:r>
      <w:r w:rsidRPr="00C074CC">
        <w:rPr>
          <w:rFonts w:eastAsia="Arial" w:cstheme="minorHAnsi"/>
          <w:b/>
        </w:rPr>
        <w:t>n</w:t>
      </w:r>
      <w:r w:rsidRPr="00C074CC">
        <w:rPr>
          <w:rFonts w:eastAsia="Arial" w:cstheme="minorHAnsi"/>
          <w:b/>
          <w:spacing w:val="1"/>
        </w:rPr>
        <w:t>t</w:t>
      </w:r>
      <w:r w:rsidRPr="00C074CC">
        <w:rPr>
          <w:rFonts w:eastAsia="Arial" w:cstheme="minorHAnsi"/>
          <w:b/>
          <w:spacing w:val="-3"/>
        </w:rPr>
        <w:t>e</w:t>
      </w:r>
      <w:r w:rsidRPr="00C074CC">
        <w:rPr>
          <w:rFonts w:eastAsia="Arial" w:cstheme="minorHAnsi"/>
          <w:b/>
          <w:spacing w:val="1"/>
        </w:rPr>
        <w:t>r</w:t>
      </w:r>
      <w:r w:rsidRPr="00C074CC">
        <w:rPr>
          <w:rFonts w:eastAsia="Arial" w:cstheme="minorHAnsi"/>
          <w:b/>
        </w:rPr>
        <w:t>e</w:t>
      </w:r>
      <w:r w:rsidRPr="00C074CC">
        <w:rPr>
          <w:rFonts w:eastAsia="Arial" w:cstheme="minorHAnsi"/>
          <w:b/>
          <w:spacing w:val="-2"/>
        </w:rPr>
        <w:t>s</w:t>
      </w:r>
      <w:r w:rsidRPr="00C074CC">
        <w:rPr>
          <w:rFonts w:eastAsia="Arial" w:cstheme="minorHAnsi"/>
          <w:b/>
        </w:rPr>
        <w:t>t</w:t>
      </w:r>
      <w:r w:rsidRPr="00C074CC">
        <w:rPr>
          <w:rFonts w:eastAsia="Arial" w:cstheme="minorHAnsi"/>
          <w:b/>
          <w:spacing w:val="3"/>
        </w:rPr>
        <w:t xml:space="preserve"> </w:t>
      </w:r>
      <w:r w:rsidRPr="00C074CC">
        <w:rPr>
          <w:rFonts w:eastAsia="Arial" w:cstheme="minorHAnsi"/>
          <w:b/>
          <w:spacing w:val="1"/>
        </w:rPr>
        <w:t>(</w:t>
      </w:r>
      <w:r w:rsidRPr="00C074CC">
        <w:rPr>
          <w:rFonts w:eastAsia="Arial" w:cstheme="minorHAnsi"/>
          <w:b/>
          <w:spacing w:val="-3"/>
        </w:rPr>
        <w:t>E</w:t>
      </w:r>
      <w:r w:rsidRPr="00C074CC">
        <w:rPr>
          <w:rFonts w:eastAsia="Arial" w:cstheme="minorHAnsi"/>
          <w:b/>
          <w:spacing w:val="1"/>
        </w:rPr>
        <w:t>O</w:t>
      </w:r>
      <w:r w:rsidRPr="00C074CC">
        <w:rPr>
          <w:rFonts w:eastAsia="Arial" w:cstheme="minorHAnsi"/>
          <w:b/>
          <w:spacing w:val="-1"/>
        </w:rPr>
        <w:t>I</w:t>
      </w:r>
      <w:r w:rsidRPr="00C074CC">
        <w:rPr>
          <w:rFonts w:eastAsia="Arial" w:cstheme="minorHAnsi"/>
          <w:b/>
        </w:rPr>
        <w:t>)</w:t>
      </w:r>
      <w:r w:rsidRPr="00C074CC">
        <w:rPr>
          <w:rFonts w:eastAsia="Arial" w:cstheme="minorHAnsi"/>
          <w:b/>
          <w:spacing w:val="2"/>
        </w:rPr>
        <w:t xml:space="preserve"> </w:t>
      </w:r>
      <w:r w:rsidR="00C074CC" w:rsidRPr="00C074CC">
        <w:rPr>
          <w:rFonts w:eastAsia="Arial" w:cstheme="minorHAnsi"/>
          <w:b/>
        </w:rPr>
        <w:t>and support</w:t>
      </w:r>
      <w:r w:rsidR="009937E6">
        <w:rPr>
          <w:rFonts w:eastAsia="Arial" w:cstheme="minorHAnsi"/>
          <w:b/>
        </w:rPr>
        <w:t>ing documentation</w:t>
      </w:r>
      <w:r w:rsidR="00F6322B">
        <w:rPr>
          <w:rFonts w:eastAsia="Arial" w:cstheme="minorHAnsi"/>
          <w:b/>
        </w:rPr>
        <w:t xml:space="preserve"> </w:t>
      </w:r>
      <w:r w:rsidR="00F6322B" w:rsidRPr="00F6322B">
        <w:rPr>
          <w:rFonts w:eastAsia="Arial" w:cstheme="minorHAnsi"/>
          <w:bCs/>
        </w:rPr>
        <w:t>that is obtained</w:t>
      </w:r>
      <w:r w:rsidR="00F6322B">
        <w:rPr>
          <w:rFonts w:eastAsia="Arial" w:cstheme="minorHAnsi"/>
          <w:b/>
        </w:rPr>
        <w:t xml:space="preserve"> </w:t>
      </w:r>
      <w:r w:rsidR="00F6322B" w:rsidRPr="00F6322B">
        <w:rPr>
          <w:rFonts w:eastAsia="Arial" w:cstheme="minorHAnsi"/>
          <w:bCs/>
        </w:rPr>
        <w:t>after an</w:t>
      </w:r>
      <w:r w:rsidR="00F6322B">
        <w:rPr>
          <w:rFonts w:eastAsia="Arial" w:cstheme="minorHAnsi"/>
          <w:bCs/>
        </w:rPr>
        <w:t xml:space="preserve"> initial enquiry through our website assessing the eligibility of your business and project idea.</w:t>
      </w:r>
    </w:p>
    <w:p w14:paraId="09EC4258" w14:textId="5BD2DBEC" w:rsidR="00062373" w:rsidRDefault="009937E6" w:rsidP="004A2EC9">
      <w:pPr>
        <w:pStyle w:val="ListParagraph"/>
        <w:numPr>
          <w:ilvl w:val="0"/>
          <w:numId w:val="1"/>
        </w:numPr>
        <w:spacing w:after="0"/>
        <w:jc w:val="both"/>
        <w:rPr>
          <w:rFonts w:eastAsia="Arial" w:cstheme="minorHAnsi"/>
        </w:rPr>
      </w:pPr>
      <w:r>
        <w:rPr>
          <w:rFonts w:eastAsia="Arial" w:cstheme="minorHAnsi"/>
        </w:rPr>
        <w:t xml:space="preserve">It is essential that </w:t>
      </w:r>
      <w:r w:rsidR="001863BC">
        <w:rPr>
          <w:rFonts w:eastAsia="Arial" w:cstheme="minorHAnsi"/>
        </w:rPr>
        <w:t xml:space="preserve">the last available full years business accounts (profit and loss account and balance sheet) together with the most recently available management accounts are provided to support the application. </w:t>
      </w:r>
    </w:p>
    <w:p w14:paraId="434BDB07" w14:textId="148745BF" w:rsidR="00BA0956" w:rsidRPr="004A2EC9" w:rsidRDefault="00BA0956" w:rsidP="004A2EC9">
      <w:pPr>
        <w:pStyle w:val="ListParagraph"/>
        <w:numPr>
          <w:ilvl w:val="0"/>
          <w:numId w:val="1"/>
        </w:numPr>
        <w:spacing w:after="0"/>
        <w:jc w:val="both"/>
        <w:rPr>
          <w:rFonts w:eastAsia="Arial" w:cstheme="minorHAnsi"/>
        </w:rPr>
      </w:pPr>
      <w:r>
        <w:rPr>
          <w:rFonts w:eastAsia="Arial" w:cstheme="minorHAnsi"/>
        </w:rPr>
        <w:t>Quotes or illustrations for the planned expenditure are helpful</w:t>
      </w:r>
      <w:r w:rsidR="00E03F59">
        <w:rPr>
          <w:rFonts w:eastAsia="Arial" w:cstheme="minorHAnsi"/>
        </w:rPr>
        <w:t xml:space="preserve"> supporting documents if available.</w:t>
      </w:r>
    </w:p>
    <w:p w14:paraId="7565C309" w14:textId="77777777" w:rsidR="008D5D6E" w:rsidRDefault="00062373" w:rsidP="00C064EC">
      <w:pPr>
        <w:pStyle w:val="ListParagraph"/>
        <w:widowControl/>
        <w:numPr>
          <w:ilvl w:val="0"/>
          <w:numId w:val="1"/>
        </w:numPr>
        <w:spacing w:after="0"/>
        <w:jc w:val="both"/>
        <w:rPr>
          <w:rFonts w:cstheme="minorHAnsi"/>
        </w:rPr>
      </w:pPr>
      <w:r w:rsidRPr="00C064EC">
        <w:rPr>
          <w:rFonts w:cstheme="minorHAnsi"/>
        </w:rPr>
        <w:t xml:space="preserve">Upon receipt, applications will be </w:t>
      </w:r>
      <w:r w:rsidR="001863BC">
        <w:rPr>
          <w:rFonts w:cstheme="minorHAnsi"/>
        </w:rPr>
        <w:t xml:space="preserve">initially assessed for </w:t>
      </w:r>
      <w:r w:rsidR="00621F12">
        <w:rPr>
          <w:rFonts w:cstheme="minorHAnsi"/>
        </w:rPr>
        <w:t>conformance with these guidelines</w:t>
      </w:r>
      <w:r w:rsidRPr="00C064EC">
        <w:rPr>
          <w:rFonts w:cstheme="minorHAnsi"/>
        </w:rPr>
        <w:t xml:space="preserve"> and </w:t>
      </w:r>
      <w:r w:rsidR="00621F12">
        <w:rPr>
          <w:rFonts w:cstheme="minorHAnsi"/>
        </w:rPr>
        <w:t xml:space="preserve">thereafter </w:t>
      </w:r>
      <w:r w:rsidRPr="00C064EC">
        <w:rPr>
          <w:rFonts w:cstheme="minorHAnsi"/>
        </w:rPr>
        <w:t>reviewed by a panel</w:t>
      </w:r>
      <w:r w:rsidR="00022FE2">
        <w:rPr>
          <w:rFonts w:cstheme="minorHAnsi"/>
        </w:rPr>
        <w:t xml:space="preserve"> who will make the grant award decision.</w:t>
      </w:r>
    </w:p>
    <w:p w14:paraId="09EC425C" w14:textId="77777777" w:rsidR="004A2EC9" w:rsidRPr="00C064EC" w:rsidRDefault="004A2EC9" w:rsidP="004A2EC9">
      <w:pPr>
        <w:pStyle w:val="ListParagraph"/>
        <w:widowControl/>
        <w:spacing w:after="0"/>
        <w:ind w:left="360"/>
        <w:jc w:val="both"/>
        <w:rPr>
          <w:rFonts w:cstheme="minorHAnsi"/>
        </w:rPr>
      </w:pPr>
    </w:p>
    <w:p w14:paraId="09EC425D" w14:textId="442ACF1A" w:rsidR="00062373" w:rsidRPr="004A2EC9" w:rsidRDefault="00062373" w:rsidP="00C064EC">
      <w:pPr>
        <w:spacing w:after="0"/>
        <w:jc w:val="both"/>
        <w:rPr>
          <w:rFonts w:cstheme="minorHAnsi"/>
          <w:b/>
          <w:sz w:val="24"/>
          <w:szCs w:val="24"/>
        </w:rPr>
      </w:pPr>
      <w:r w:rsidRPr="004A2EC9">
        <w:rPr>
          <w:rFonts w:cstheme="minorHAnsi"/>
          <w:b/>
          <w:sz w:val="24"/>
          <w:szCs w:val="24"/>
        </w:rPr>
        <w:t>When will I receive a decision about my DGH Growth Grant application submission?</w:t>
      </w:r>
    </w:p>
    <w:p w14:paraId="374394B8" w14:textId="77777777" w:rsidR="008759B3" w:rsidRDefault="00366374" w:rsidP="00366374">
      <w:pPr>
        <w:pStyle w:val="ListParagraph"/>
        <w:widowControl/>
        <w:numPr>
          <w:ilvl w:val="0"/>
          <w:numId w:val="1"/>
        </w:numPr>
        <w:spacing w:after="0"/>
        <w:jc w:val="both"/>
        <w:rPr>
          <w:rFonts w:cstheme="minorHAnsi"/>
        </w:rPr>
      </w:pPr>
      <w:r>
        <w:rPr>
          <w:rFonts w:cstheme="minorHAnsi"/>
        </w:rPr>
        <w:t xml:space="preserve">We aim to make grant award decisions ASAP. </w:t>
      </w:r>
    </w:p>
    <w:p w14:paraId="7F46FD0F" w14:textId="64BFE17A" w:rsidR="00366374" w:rsidRPr="008759B3" w:rsidRDefault="00366374" w:rsidP="008759B3">
      <w:pPr>
        <w:pStyle w:val="ListParagraph"/>
        <w:widowControl/>
        <w:numPr>
          <w:ilvl w:val="0"/>
          <w:numId w:val="1"/>
        </w:numPr>
        <w:spacing w:after="0"/>
        <w:jc w:val="both"/>
        <w:rPr>
          <w:rFonts w:cstheme="minorHAnsi"/>
        </w:rPr>
      </w:pPr>
      <w:r>
        <w:rPr>
          <w:rFonts w:cstheme="minorHAnsi"/>
        </w:rPr>
        <w:t>Quality of initial application is directly correlated to the timescale for decision making. This can be as quick as 7 days.</w:t>
      </w:r>
    </w:p>
    <w:p w14:paraId="09EC425F" w14:textId="77777777" w:rsidR="00062373" w:rsidRPr="00C074CC" w:rsidRDefault="004A2EC9" w:rsidP="00C064EC">
      <w:pPr>
        <w:pStyle w:val="ListParagraph"/>
        <w:widowControl/>
        <w:numPr>
          <w:ilvl w:val="0"/>
          <w:numId w:val="1"/>
        </w:numPr>
        <w:spacing w:after="0"/>
        <w:jc w:val="both"/>
        <w:rPr>
          <w:rFonts w:cstheme="minorHAnsi"/>
        </w:rPr>
      </w:pPr>
      <w:r w:rsidRPr="00C074CC">
        <w:rPr>
          <w:rFonts w:cstheme="minorHAnsi"/>
        </w:rPr>
        <w:t xml:space="preserve">If successful </w:t>
      </w:r>
      <w:r w:rsidR="00062373" w:rsidRPr="00C074CC">
        <w:rPr>
          <w:rFonts w:cstheme="minorHAnsi"/>
        </w:rPr>
        <w:t>a grant offer le</w:t>
      </w:r>
      <w:r w:rsidR="00C074CC">
        <w:rPr>
          <w:rFonts w:cstheme="minorHAnsi"/>
        </w:rPr>
        <w:t>tter will be</w:t>
      </w:r>
      <w:r w:rsidR="00062373" w:rsidRPr="00C074CC">
        <w:rPr>
          <w:rFonts w:cstheme="minorHAnsi"/>
        </w:rPr>
        <w:t xml:space="preserve"> issued with</w:t>
      </w:r>
      <w:r w:rsidR="00C074CC">
        <w:rPr>
          <w:rFonts w:cstheme="minorHAnsi"/>
        </w:rPr>
        <w:t xml:space="preserve">in 2 weeks following the initial decision. </w:t>
      </w:r>
    </w:p>
    <w:p w14:paraId="09EC4260" w14:textId="77777777" w:rsidR="00062373" w:rsidRPr="00C064EC" w:rsidRDefault="00062373" w:rsidP="00C064EC">
      <w:pPr>
        <w:pStyle w:val="ListParagraph"/>
        <w:numPr>
          <w:ilvl w:val="0"/>
          <w:numId w:val="1"/>
        </w:numPr>
        <w:spacing w:after="0"/>
        <w:jc w:val="both"/>
        <w:rPr>
          <w:rFonts w:cstheme="minorHAnsi"/>
        </w:rPr>
      </w:pPr>
      <w:r w:rsidRPr="00C064EC">
        <w:rPr>
          <w:rFonts w:cstheme="minorHAnsi"/>
        </w:rPr>
        <w:t>Grant monies will be paid following submission of relevant project cost receipts, evidence that these have been settled from a bank account and evidence that procurement policies have been adhered to. Full claim procedures with be provided with the grant offer letter.</w:t>
      </w:r>
    </w:p>
    <w:p w14:paraId="3F1F9E19" w14:textId="400F7B54" w:rsidR="00F6322B" w:rsidRDefault="00062373" w:rsidP="00F6322B">
      <w:pPr>
        <w:pStyle w:val="ListParagraph"/>
        <w:widowControl/>
        <w:numPr>
          <w:ilvl w:val="0"/>
          <w:numId w:val="1"/>
        </w:numPr>
        <w:spacing w:after="0"/>
        <w:jc w:val="both"/>
        <w:rPr>
          <w:rFonts w:cstheme="minorHAnsi"/>
        </w:rPr>
      </w:pPr>
      <w:r w:rsidRPr="004A2EC9">
        <w:rPr>
          <w:rFonts w:cstheme="minorHAnsi"/>
        </w:rPr>
        <w:t xml:space="preserve">Grants </w:t>
      </w:r>
      <w:r w:rsidRPr="00A03610">
        <w:rPr>
          <w:rFonts w:cstheme="minorHAnsi"/>
          <w:b/>
          <w:bCs/>
        </w:rPr>
        <w:t>must be</w:t>
      </w:r>
      <w:r w:rsidRPr="004A2EC9">
        <w:rPr>
          <w:rFonts w:cstheme="minorHAnsi"/>
        </w:rPr>
        <w:t xml:space="preserve"> </w:t>
      </w:r>
      <w:r w:rsidRPr="00C074CC">
        <w:rPr>
          <w:rFonts w:cstheme="minorHAnsi"/>
          <w:b/>
        </w:rPr>
        <w:t xml:space="preserve">claimed in full </w:t>
      </w:r>
      <w:r w:rsidR="00A03610">
        <w:rPr>
          <w:rFonts w:cstheme="minorHAnsi"/>
          <w:b/>
        </w:rPr>
        <w:t>before 22</w:t>
      </w:r>
      <w:r w:rsidR="00A03610" w:rsidRPr="00A03610">
        <w:rPr>
          <w:rFonts w:cstheme="minorHAnsi"/>
          <w:b/>
          <w:vertAlign w:val="superscript"/>
        </w:rPr>
        <w:t>nd</w:t>
      </w:r>
      <w:r w:rsidR="00A03610">
        <w:rPr>
          <w:rFonts w:cstheme="minorHAnsi"/>
          <w:b/>
        </w:rPr>
        <w:t xml:space="preserve"> December 2022</w:t>
      </w:r>
      <w:r w:rsidRPr="004A2EC9">
        <w:rPr>
          <w:rFonts w:cstheme="minorHAnsi"/>
        </w:rPr>
        <w:t>.</w:t>
      </w:r>
      <w:r w:rsidRPr="00C064EC">
        <w:rPr>
          <w:rFonts w:cstheme="minorHAnsi"/>
        </w:rPr>
        <w:t xml:space="preserve"> </w:t>
      </w:r>
    </w:p>
    <w:p w14:paraId="2CFB1EE8" w14:textId="05A06715" w:rsidR="00F6322B" w:rsidRPr="00F6322B" w:rsidRDefault="00F6322B" w:rsidP="00F6322B">
      <w:pPr>
        <w:spacing w:after="0"/>
        <w:jc w:val="both"/>
        <w:rPr>
          <w:rFonts w:cstheme="minorHAnsi"/>
          <w:b/>
          <w:bCs/>
          <w:sz w:val="24"/>
          <w:szCs w:val="24"/>
        </w:rPr>
      </w:pPr>
    </w:p>
    <w:p w14:paraId="759F3138" w14:textId="34CA141F" w:rsidR="00F6322B" w:rsidRPr="00F6322B" w:rsidRDefault="00F6322B" w:rsidP="00F6322B">
      <w:pPr>
        <w:spacing w:after="0"/>
        <w:jc w:val="both"/>
        <w:rPr>
          <w:rFonts w:cstheme="minorHAnsi"/>
          <w:b/>
          <w:bCs/>
          <w:sz w:val="24"/>
          <w:szCs w:val="24"/>
        </w:rPr>
      </w:pPr>
      <w:r w:rsidRPr="00F6322B">
        <w:rPr>
          <w:rFonts w:cstheme="minorHAnsi"/>
          <w:b/>
          <w:bCs/>
          <w:sz w:val="24"/>
          <w:szCs w:val="24"/>
        </w:rPr>
        <w:t>What can the Growth Grant be used for?</w:t>
      </w:r>
    </w:p>
    <w:p w14:paraId="09EC4262" w14:textId="77777777" w:rsidR="00062373" w:rsidRPr="00C064EC" w:rsidRDefault="00062373" w:rsidP="00C064EC">
      <w:pPr>
        <w:spacing w:after="0"/>
        <w:jc w:val="both"/>
        <w:rPr>
          <w:rFonts w:cstheme="minorHAnsi"/>
        </w:rPr>
      </w:pPr>
    </w:p>
    <w:p w14:paraId="09EC4264" w14:textId="4CC0F8A7" w:rsidR="00062373" w:rsidRDefault="00062373" w:rsidP="00C064EC">
      <w:pPr>
        <w:spacing w:after="0" w:line="248" w:lineRule="exact"/>
        <w:jc w:val="both"/>
        <w:rPr>
          <w:rFonts w:eastAsia="Arial" w:cstheme="minorHAnsi"/>
          <w:bCs/>
          <w:position w:val="-1"/>
        </w:rPr>
      </w:pPr>
      <w:r w:rsidRPr="004A2EC9">
        <w:rPr>
          <w:rFonts w:eastAsia="Arial" w:cstheme="minorHAnsi"/>
          <w:b/>
          <w:bCs/>
          <w:spacing w:val="-3"/>
          <w:position w:val="-1"/>
        </w:rPr>
        <w:t>T</w:t>
      </w:r>
      <w:r w:rsidRPr="004A2EC9">
        <w:rPr>
          <w:rFonts w:eastAsia="Arial" w:cstheme="minorHAnsi"/>
          <w:b/>
          <w:bCs/>
          <w:position w:val="-1"/>
        </w:rPr>
        <w:t>he</w:t>
      </w:r>
      <w:r w:rsidRPr="004A2EC9">
        <w:rPr>
          <w:rFonts w:eastAsia="Arial" w:cstheme="minorHAnsi"/>
          <w:b/>
          <w:bCs/>
          <w:spacing w:val="1"/>
          <w:position w:val="-1"/>
        </w:rPr>
        <w:t xml:space="preserve"> Growth G</w:t>
      </w:r>
      <w:r w:rsidRPr="004A2EC9">
        <w:rPr>
          <w:rFonts w:eastAsia="Arial" w:cstheme="minorHAnsi"/>
          <w:b/>
          <w:bCs/>
          <w:position w:val="-1"/>
        </w:rPr>
        <w:t>ra</w:t>
      </w:r>
      <w:r w:rsidRPr="004A2EC9">
        <w:rPr>
          <w:rFonts w:eastAsia="Arial" w:cstheme="minorHAnsi"/>
          <w:b/>
          <w:bCs/>
          <w:spacing w:val="-3"/>
          <w:position w:val="-1"/>
        </w:rPr>
        <w:t>n</w:t>
      </w:r>
      <w:r w:rsidRPr="004A2EC9">
        <w:rPr>
          <w:rFonts w:eastAsia="Arial" w:cstheme="minorHAnsi"/>
          <w:b/>
          <w:bCs/>
          <w:position w:val="-1"/>
        </w:rPr>
        <w:t>t</w:t>
      </w:r>
      <w:r w:rsidRPr="004A2EC9">
        <w:rPr>
          <w:rFonts w:eastAsia="Arial" w:cstheme="minorHAnsi"/>
          <w:b/>
          <w:bCs/>
          <w:spacing w:val="2"/>
          <w:position w:val="-1"/>
        </w:rPr>
        <w:t xml:space="preserve"> </w:t>
      </w:r>
      <w:r w:rsidRPr="004A2EC9">
        <w:rPr>
          <w:rFonts w:eastAsia="Arial" w:cstheme="minorHAnsi"/>
          <w:b/>
          <w:bCs/>
          <w:position w:val="-1"/>
          <w:u w:val="single"/>
        </w:rPr>
        <w:t>can</w:t>
      </w:r>
      <w:r w:rsidRPr="004A2EC9">
        <w:rPr>
          <w:rFonts w:eastAsia="Arial" w:cstheme="minorHAnsi"/>
          <w:b/>
          <w:bCs/>
          <w:spacing w:val="2"/>
          <w:position w:val="-1"/>
        </w:rPr>
        <w:t xml:space="preserve"> </w:t>
      </w:r>
      <w:r w:rsidRPr="004A2EC9">
        <w:rPr>
          <w:rFonts w:eastAsia="Arial" w:cstheme="minorHAnsi"/>
          <w:b/>
          <w:bCs/>
          <w:position w:val="-1"/>
        </w:rPr>
        <w:t>be</w:t>
      </w:r>
      <w:r w:rsidRPr="004A2EC9">
        <w:rPr>
          <w:rFonts w:eastAsia="Arial" w:cstheme="minorHAnsi"/>
          <w:b/>
          <w:bCs/>
          <w:spacing w:val="-1"/>
          <w:position w:val="-1"/>
        </w:rPr>
        <w:t xml:space="preserve"> </w:t>
      </w:r>
      <w:r w:rsidRPr="004A2EC9">
        <w:rPr>
          <w:rFonts w:eastAsia="Arial" w:cstheme="minorHAnsi"/>
          <w:b/>
          <w:bCs/>
          <w:position w:val="-1"/>
        </w:rPr>
        <w:t>used</w:t>
      </w:r>
      <w:r w:rsidRPr="004A2EC9">
        <w:rPr>
          <w:rFonts w:eastAsia="Arial" w:cstheme="minorHAnsi"/>
          <w:b/>
          <w:bCs/>
          <w:spacing w:val="-1"/>
          <w:position w:val="-1"/>
        </w:rPr>
        <w:t xml:space="preserve"> </w:t>
      </w:r>
      <w:r w:rsidRPr="004A2EC9">
        <w:rPr>
          <w:rFonts w:eastAsia="Arial" w:cstheme="minorHAnsi"/>
          <w:b/>
          <w:bCs/>
          <w:spacing w:val="1"/>
          <w:position w:val="-1"/>
        </w:rPr>
        <w:t>f</w:t>
      </w:r>
      <w:r w:rsidRPr="004A2EC9">
        <w:rPr>
          <w:rFonts w:eastAsia="Arial" w:cstheme="minorHAnsi"/>
          <w:b/>
          <w:bCs/>
          <w:position w:val="-1"/>
        </w:rPr>
        <w:t>or eligible project costs</w:t>
      </w:r>
      <w:r w:rsidRPr="004A2EC9">
        <w:rPr>
          <w:rFonts w:eastAsia="Arial" w:cstheme="minorHAnsi"/>
          <w:bCs/>
          <w:position w:val="-1"/>
        </w:rPr>
        <w:t>, which may typically be:</w:t>
      </w:r>
    </w:p>
    <w:p w14:paraId="09EC4265" w14:textId="77777777" w:rsidR="004A2EC9" w:rsidRPr="004A2EC9" w:rsidRDefault="004A2EC9" w:rsidP="00C064EC">
      <w:pPr>
        <w:spacing w:after="0" w:line="248" w:lineRule="exact"/>
        <w:jc w:val="both"/>
        <w:rPr>
          <w:rFonts w:eastAsia="Arial" w:cstheme="minorHAnsi"/>
        </w:rPr>
      </w:pPr>
    </w:p>
    <w:p w14:paraId="09EC4266" w14:textId="538116E3" w:rsidR="00062373" w:rsidRPr="00C064EC" w:rsidRDefault="00062373" w:rsidP="00C064EC">
      <w:pPr>
        <w:pStyle w:val="ListParagraph"/>
        <w:numPr>
          <w:ilvl w:val="0"/>
          <w:numId w:val="3"/>
        </w:numPr>
        <w:tabs>
          <w:tab w:val="left" w:pos="840"/>
        </w:tabs>
        <w:spacing w:after="0" w:line="240" w:lineRule="auto"/>
        <w:jc w:val="both"/>
        <w:rPr>
          <w:rFonts w:eastAsia="Arial" w:cstheme="minorHAnsi"/>
        </w:rPr>
      </w:pPr>
      <w:r w:rsidRPr="00C064EC">
        <w:rPr>
          <w:rFonts w:eastAsia="Arial" w:cstheme="minorHAnsi"/>
          <w:spacing w:val="-1"/>
        </w:rPr>
        <w:t>A</w:t>
      </w:r>
      <w:r w:rsidRPr="00C064EC">
        <w:rPr>
          <w:rFonts w:eastAsia="Arial" w:cstheme="minorHAnsi"/>
          <w:spacing w:val="2"/>
        </w:rPr>
        <w:t>c</w:t>
      </w:r>
      <w:r w:rsidRPr="00C064EC">
        <w:rPr>
          <w:rFonts w:eastAsia="Arial" w:cstheme="minorHAnsi"/>
        </w:rPr>
        <w:t>q</w:t>
      </w:r>
      <w:r w:rsidRPr="00C064EC">
        <w:rPr>
          <w:rFonts w:eastAsia="Arial" w:cstheme="minorHAnsi"/>
          <w:spacing w:val="-1"/>
        </w:rPr>
        <w:t>u</w:t>
      </w:r>
      <w:r w:rsidRPr="00C064EC">
        <w:rPr>
          <w:rFonts w:eastAsia="Arial" w:cstheme="minorHAnsi"/>
        </w:rPr>
        <w:t>i</w:t>
      </w:r>
      <w:r w:rsidRPr="00C064EC">
        <w:rPr>
          <w:rFonts w:eastAsia="Arial" w:cstheme="minorHAnsi"/>
          <w:spacing w:val="-1"/>
        </w:rPr>
        <w:t>s</w:t>
      </w:r>
      <w:r w:rsidRPr="00C064EC">
        <w:rPr>
          <w:rFonts w:eastAsia="Arial" w:cstheme="minorHAnsi"/>
          <w:spacing w:val="1"/>
        </w:rPr>
        <w:t>i</w:t>
      </w:r>
      <w:r w:rsidRPr="00C064EC">
        <w:rPr>
          <w:rFonts w:eastAsia="Arial" w:cstheme="minorHAnsi"/>
          <w:spacing w:val="-1"/>
        </w:rPr>
        <w:t>t</w:t>
      </w:r>
      <w:r w:rsidRPr="00C064EC">
        <w:rPr>
          <w:rFonts w:eastAsia="Arial" w:cstheme="minorHAnsi"/>
        </w:rPr>
        <w:t>ion</w:t>
      </w:r>
      <w:r w:rsidRPr="00C064EC">
        <w:rPr>
          <w:rFonts w:eastAsia="Arial" w:cstheme="minorHAnsi"/>
          <w:spacing w:val="1"/>
        </w:rPr>
        <w:t xml:space="preserve"> </w:t>
      </w:r>
      <w:r w:rsidRPr="00C064EC">
        <w:rPr>
          <w:rFonts w:eastAsia="Arial" w:cstheme="minorHAnsi"/>
          <w:spacing w:val="-3"/>
        </w:rPr>
        <w:t>o</w:t>
      </w:r>
      <w:r w:rsidRPr="00C064EC">
        <w:rPr>
          <w:rFonts w:eastAsia="Arial" w:cstheme="minorHAnsi"/>
        </w:rPr>
        <w:t>f</w:t>
      </w:r>
      <w:r w:rsidRPr="00C064EC">
        <w:rPr>
          <w:rFonts w:eastAsia="Arial" w:cstheme="minorHAnsi"/>
          <w:spacing w:val="2"/>
        </w:rPr>
        <w:t xml:space="preserve"> </w:t>
      </w:r>
      <w:r w:rsidRPr="00C064EC">
        <w:rPr>
          <w:rFonts w:eastAsia="Arial" w:cstheme="minorHAnsi"/>
        </w:rPr>
        <w:t>p</w:t>
      </w:r>
      <w:r w:rsidRPr="00C064EC">
        <w:rPr>
          <w:rFonts w:eastAsia="Arial" w:cstheme="minorHAnsi"/>
          <w:spacing w:val="-1"/>
        </w:rPr>
        <w:t>l</w:t>
      </w:r>
      <w:r w:rsidRPr="00C064EC">
        <w:rPr>
          <w:rFonts w:eastAsia="Arial" w:cstheme="minorHAnsi"/>
        </w:rPr>
        <w:t xml:space="preserve">ant, </w:t>
      </w:r>
      <w:r w:rsidRPr="00C064EC">
        <w:rPr>
          <w:rFonts w:eastAsia="Arial" w:cstheme="minorHAnsi"/>
          <w:spacing w:val="1"/>
        </w:rPr>
        <w:t>m</w:t>
      </w:r>
      <w:r w:rsidRPr="00C064EC">
        <w:rPr>
          <w:rFonts w:eastAsia="Arial" w:cstheme="minorHAnsi"/>
        </w:rPr>
        <w:t>ach</w:t>
      </w:r>
      <w:r w:rsidRPr="00C064EC">
        <w:rPr>
          <w:rFonts w:eastAsia="Arial" w:cstheme="minorHAnsi"/>
          <w:spacing w:val="-1"/>
        </w:rPr>
        <w:t>i</w:t>
      </w:r>
      <w:r w:rsidRPr="00C064EC">
        <w:rPr>
          <w:rFonts w:eastAsia="Arial" w:cstheme="minorHAnsi"/>
        </w:rPr>
        <w:t>ne</w:t>
      </w:r>
      <w:r w:rsidRPr="00C064EC">
        <w:rPr>
          <w:rFonts w:eastAsia="Arial" w:cstheme="minorHAnsi"/>
          <w:spacing w:val="1"/>
        </w:rPr>
        <w:t>r</w:t>
      </w:r>
      <w:r w:rsidRPr="00C064EC">
        <w:rPr>
          <w:rFonts w:eastAsia="Arial" w:cstheme="minorHAnsi"/>
        </w:rPr>
        <w:t xml:space="preserve">y, </w:t>
      </w:r>
      <w:r w:rsidR="00FA7F8B" w:rsidRPr="00C064EC">
        <w:rPr>
          <w:rFonts w:eastAsia="Arial" w:cstheme="minorHAnsi"/>
        </w:rPr>
        <w:t>tooling</w:t>
      </w:r>
      <w:r w:rsidR="00FA7F8B" w:rsidRPr="00C064EC">
        <w:rPr>
          <w:rFonts w:eastAsia="Arial" w:cstheme="minorHAnsi"/>
          <w:spacing w:val="-1"/>
        </w:rPr>
        <w:t xml:space="preserve"> </w:t>
      </w:r>
      <w:r w:rsidR="00FA7F8B" w:rsidRPr="00C064EC">
        <w:rPr>
          <w:rFonts w:eastAsia="Arial" w:cstheme="minorHAnsi"/>
        </w:rPr>
        <w:t>(</w:t>
      </w:r>
      <w:r w:rsidRPr="00C064EC">
        <w:rPr>
          <w:rFonts w:eastAsia="Arial" w:cstheme="minorHAnsi"/>
          <w:spacing w:val="1"/>
        </w:rPr>
        <w:t>t</w:t>
      </w:r>
      <w:r w:rsidRPr="00C064EC">
        <w:rPr>
          <w:rFonts w:eastAsia="Arial" w:cstheme="minorHAnsi"/>
          <w:spacing w:val="-1"/>
        </w:rPr>
        <w:t>i</w:t>
      </w:r>
      <w:r w:rsidRPr="00C064EC">
        <w:rPr>
          <w:rFonts w:eastAsia="Arial" w:cstheme="minorHAnsi"/>
          <w:spacing w:val="1"/>
        </w:rPr>
        <w:t>t</w:t>
      </w:r>
      <w:r w:rsidRPr="00C064EC">
        <w:rPr>
          <w:rFonts w:eastAsia="Arial" w:cstheme="minorHAnsi"/>
          <w:spacing w:val="-4"/>
        </w:rPr>
        <w:t>l</w:t>
      </w:r>
      <w:r w:rsidRPr="00C064EC">
        <w:rPr>
          <w:rFonts w:eastAsia="Arial" w:cstheme="minorHAnsi"/>
        </w:rPr>
        <w:t>e</w:t>
      </w:r>
      <w:r w:rsidRPr="00C064EC">
        <w:rPr>
          <w:rFonts w:eastAsia="Arial" w:cstheme="minorHAnsi"/>
          <w:spacing w:val="1"/>
        </w:rPr>
        <w:t xml:space="preserve"> </w:t>
      </w:r>
      <w:r w:rsidRPr="00C064EC">
        <w:rPr>
          <w:rFonts w:eastAsia="Arial" w:cstheme="minorHAnsi"/>
          <w:spacing w:val="-1"/>
        </w:rPr>
        <w:t>must</w:t>
      </w:r>
      <w:r w:rsidRPr="00C064EC">
        <w:rPr>
          <w:rFonts w:eastAsia="Arial" w:cstheme="minorHAnsi"/>
          <w:spacing w:val="1"/>
        </w:rPr>
        <w:t xml:space="preserve"> </w:t>
      </w:r>
      <w:r w:rsidRPr="00C064EC">
        <w:rPr>
          <w:rFonts w:eastAsia="Arial" w:cstheme="minorHAnsi"/>
        </w:rPr>
        <w:t>he</w:t>
      </w:r>
      <w:r w:rsidRPr="00C064EC">
        <w:rPr>
          <w:rFonts w:eastAsia="Arial" w:cstheme="minorHAnsi"/>
          <w:spacing w:val="-1"/>
        </w:rPr>
        <w:t>l</w:t>
      </w:r>
      <w:r w:rsidRPr="00C064EC">
        <w:rPr>
          <w:rFonts w:eastAsia="Arial" w:cstheme="minorHAnsi"/>
        </w:rPr>
        <w:t>d</w:t>
      </w:r>
      <w:r w:rsidRPr="00C064EC">
        <w:rPr>
          <w:rFonts w:eastAsia="Arial" w:cstheme="minorHAnsi"/>
          <w:spacing w:val="1"/>
        </w:rPr>
        <w:t xml:space="preserve"> </w:t>
      </w:r>
      <w:r w:rsidRPr="00C064EC">
        <w:rPr>
          <w:rFonts w:eastAsia="Arial" w:cstheme="minorHAnsi"/>
        </w:rPr>
        <w:t>by</w:t>
      </w:r>
      <w:r w:rsidRPr="00C064EC">
        <w:rPr>
          <w:rFonts w:eastAsia="Arial" w:cstheme="minorHAnsi"/>
          <w:spacing w:val="-1"/>
        </w:rPr>
        <w:t xml:space="preserve"> </w:t>
      </w:r>
      <w:r w:rsidRPr="00C064EC">
        <w:rPr>
          <w:rFonts w:eastAsia="Arial" w:cstheme="minorHAnsi"/>
          <w:spacing w:val="1"/>
        </w:rPr>
        <w:t>t</w:t>
      </w:r>
      <w:r w:rsidRPr="00C064EC">
        <w:rPr>
          <w:rFonts w:eastAsia="Arial" w:cstheme="minorHAnsi"/>
        </w:rPr>
        <w:t>he</w:t>
      </w:r>
      <w:r w:rsidRPr="00C064EC">
        <w:rPr>
          <w:rFonts w:eastAsia="Arial" w:cstheme="minorHAnsi"/>
          <w:spacing w:val="-2"/>
        </w:rPr>
        <w:t xml:space="preserve"> </w:t>
      </w:r>
      <w:r w:rsidRPr="00C064EC">
        <w:rPr>
          <w:rFonts w:eastAsia="Arial" w:cstheme="minorHAnsi"/>
        </w:rPr>
        <w:t>app</w:t>
      </w:r>
      <w:r w:rsidRPr="00C064EC">
        <w:rPr>
          <w:rFonts w:eastAsia="Arial" w:cstheme="minorHAnsi"/>
          <w:spacing w:val="-1"/>
        </w:rPr>
        <w:t>li</w:t>
      </w:r>
      <w:r w:rsidRPr="00C064EC">
        <w:rPr>
          <w:rFonts w:eastAsia="Arial" w:cstheme="minorHAnsi"/>
        </w:rPr>
        <w:t>ca</w:t>
      </w:r>
      <w:r w:rsidRPr="00C064EC">
        <w:rPr>
          <w:rFonts w:eastAsia="Arial" w:cstheme="minorHAnsi"/>
          <w:spacing w:val="1"/>
        </w:rPr>
        <w:t>nt)</w:t>
      </w:r>
    </w:p>
    <w:p w14:paraId="09EC4268" w14:textId="77777777" w:rsidR="00062373" w:rsidRPr="00C064EC" w:rsidRDefault="00062373" w:rsidP="00C064EC">
      <w:pPr>
        <w:pStyle w:val="ListParagraph"/>
        <w:numPr>
          <w:ilvl w:val="0"/>
          <w:numId w:val="3"/>
        </w:numPr>
        <w:tabs>
          <w:tab w:val="left" w:pos="840"/>
        </w:tabs>
        <w:spacing w:after="0" w:line="240" w:lineRule="auto"/>
        <w:jc w:val="both"/>
        <w:rPr>
          <w:rFonts w:eastAsia="Arial" w:cstheme="minorHAnsi"/>
        </w:rPr>
      </w:pPr>
      <w:r w:rsidRPr="00C064EC">
        <w:rPr>
          <w:rFonts w:eastAsia="Arial" w:cstheme="minorHAnsi"/>
        </w:rPr>
        <w:t>Outsourced specialist projects/consultants – procured expertise</w:t>
      </w:r>
    </w:p>
    <w:p w14:paraId="09EC4269" w14:textId="00E3D02B" w:rsidR="00062373" w:rsidRPr="00C064EC" w:rsidRDefault="00062373" w:rsidP="00C064EC">
      <w:pPr>
        <w:pStyle w:val="ListParagraph"/>
        <w:widowControl/>
        <w:numPr>
          <w:ilvl w:val="0"/>
          <w:numId w:val="3"/>
        </w:numPr>
        <w:autoSpaceDE w:val="0"/>
        <w:autoSpaceDN w:val="0"/>
        <w:spacing w:after="0" w:line="240" w:lineRule="auto"/>
        <w:jc w:val="both"/>
        <w:rPr>
          <w:rFonts w:cstheme="minorHAnsi"/>
        </w:rPr>
      </w:pPr>
      <w:r w:rsidRPr="00C064EC">
        <w:rPr>
          <w:rFonts w:cstheme="minorHAnsi"/>
        </w:rPr>
        <w:t xml:space="preserve">IT or digital infrastructure costs &amp; </w:t>
      </w:r>
      <w:r w:rsidR="00FA7F8B" w:rsidRPr="00C064EC">
        <w:rPr>
          <w:rFonts w:cstheme="minorHAnsi"/>
        </w:rPr>
        <w:t>cloud-based</w:t>
      </w:r>
      <w:r w:rsidRPr="00C064EC">
        <w:rPr>
          <w:rFonts w:cstheme="minorHAnsi"/>
        </w:rPr>
        <w:t xml:space="preserve"> technology </w:t>
      </w:r>
    </w:p>
    <w:p w14:paraId="09EC426A" w14:textId="37F06AE8" w:rsidR="00062373" w:rsidRPr="00C064EC" w:rsidRDefault="00062373" w:rsidP="00C064EC">
      <w:pPr>
        <w:pStyle w:val="ListParagraph"/>
        <w:widowControl/>
        <w:numPr>
          <w:ilvl w:val="0"/>
          <w:numId w:val="3"/>
        </w:numPr>
        <w:autoSpaceDE w:val="0"/>
        <w:autoSpaceDN w:val="0"/>
        <w:spacing w:after="0" w:line="240" w:lineRule="auto"/>
        <w:jc w:val="both"/>
        <w:rPr>
          <w:rFonts w:cstheme="minorHAnsi"/>
        </w:rPr>
      </w:pPr>
      <w:r w:rsidRPr="00C064EC">
        <w:rPr>
          <w:rFonts w:cstheme="minorHAnsi"/>
        </w:rPr>
        <w:t xml:space="preserve">Digital marketing costs </w:t>
      </w:r>
      <w:proofErr w:type="spellStart"/>
      <w:r w:rsidRPr="00C064EC">
        <w:rPr>
          <w:rFonts w:cstheme="minorHAnsi"/>
        </w:rPr>
        <w:t>eg.</w:t>
      </w:r>
      <w:proofErr w:type="spellEnd"/>
      <w:r w:rsidRPr="00C064EC">
        <w:rPr>
          <w:rFonts w:cstheme="minorHAnsi"/>
        </w:rPr>
        <w:t xml:space="preserve"> consultancy costs / website development/design, App development, online content production) </w:t>
      </w:r>
      <w:r w:rsidR="00FD1CD3">
        <w:rPr>
          <w:rFonts w:cstheme="minorHAnsi"/>
        </w:rPr>
        <w:t xml:space="preserve">relating to a </w:t>
      </w:r>
      <w:r w:rsidR="00FA7F8B">
        <w:rPr>
          <w:rFonts w:cstheme="minorHAnsi"/>
        </w:rPr>
        <w:t>brand-new</w:t>
      </w:r>
      <w:r w:rsidR="00FD1CD3">
        <w:rPr>
          <w:rFonts w:cstheme="minorHAnsi"/>
        </w:rPr>
        <w:t xml:space="preserve"> product launch only</w:t>
      </w:r>
    </w:p>
    <w:p w14:paraId="09EC426B" w14:textId="77777777" w:rsidR="00062373" w:rsidRPr="00C064EC" w:rsidRDefault="00062373" w:rsidP="00C064EC">
      <w:pPr>
        <w:pStyle w:val="ListParagraph"/>
        <w:tabs>
          <w:tab w:val="left" w:pos="840"/>
        </w:tabs>
        <w:spacing w:after="0" w:line="240" w:lineRule="auto"/>
        <w:jc w:val="both"/>
        <w:rPr>
          <w:rFonts w:eastAsia="Arial" w:cstheme="minorHAnsi"/>
        </w:rPr>
      </w:pPr>
    </w:p>
    <w:p w14:paraId="09EC426C" w14:textId="77777777" w:rsidR="00062373" w:rsidRPr="004A2EC9" w:rsidRDefault="00C074CC" w:rsidP="004A2EC9">
      <w:pPr>
        <w:pStyle w:val="ListParagraph"/>
        <w:numPr>
          <w:ilvl w:val="0"/>
          <w:numId w:val="3"/>
        </w:numPr>
        <w:tabs>
          <w:tab w:val="left" w:pos="840"/>
        </w:tabs>
        <w:spacing w:after="0" w:line="240" w:lineRule="auto"/>
        <w:jc w:val="both"/>
        <w:rPr>
          <w:rFonts w:eastAsia="Arial" w:cstheme="minorHAnsi"/>
          <w:i/>
        </w:rPr>
      </w:pPr>
      <w:r w:rsidRPr="00C074CC">
        <w:rPr>
          <w:rFonts w:eastAsia="Arial" w:cstheme="minorHAnsi"/>
          <w:b/>
          <w:i/>
        </w:rPr>
        <w:t>NB</w:t>
      </w:r>
      <w:r>
        <w:rPr>
          <w:rFonts w:eastAsia="Arial" w:cstheme="minorHAnsi"/>
          <w:i/>
        </w:rPr>
        <w:t xml:space="preserve"> - </w:t>
      </w:r>
      <w:r w:rsidR="00062373" w:rsidRPr="004A2EC9">
        <w:rPr>
          <w:rFonts w:eastAsia="Arial" w:cstheme="minorHAnsi"/>
          <w:i/>
        </w:rPr>
        <w:t xml:space="preserve">Grants are not suitable for replacement expenditure or what are considered “business as usual” business costs. Equipment can be new or used. The grant is looking to help your additional investment decisions to aid growth. </w:t>
      </w:r>
    </w:p>
    <w:p w14:paraId="09EC426D" w14:textId="77777777" w:rsidR="00062373" w:rsidRPr="00C064EC" w:rsidRDefault="00062373" w:rsidP="00C064EC">
      <w:pPr>
        <w:spacing w:after="0" w:line="170" w:lineRule="exact"/>
        <w:jc w:val="both"/>
        <w:rPr>
          <w:rFonts w:cstheme="minorHAnsi"/>
        </w:rPr>
      </w:pPr>
    </w:p>
    <w:p w14:paraId="09EC426E" w14:textId="571CD24B" w:rsidR="00062373" w:rsidRPr="00C064EC" w:rsidRDefault="00062373" w:rsidP="00C064EC">
      <w:pPr>
        <w:spacing w:after="0" w:line="248" w:lineRule="exact"/>
        <w:jc w:val="both"/>
        <w:rPr>
          <w:rFonts w:eastAsia="Arial" w:cstheme="minorHAnsi"/>
          <w:b/>
        </w:rPr>
      </w:pPr>
      <w:r w:rsidRPr="00C064EC">
        <w:rPr>
          <w:rFonts w:eastAsia="Arial" w:cstheme="minorHAnsi"/>
          <w:b/>
          <w:bCs/>
          <w:spacing w:val="-3"/>
          <w:position w:val="-1"/>
        </w:rPr>
        <w:t>T</w:t>
      </w:r>
      <w:r w:rsidRPr="00C064EC">
        <w:rPr>
          <w:rFonts w:eastAsia="Arial" w:cstheme="minorHAnsi"/>
          <w:b/>
          <w:bCs/>
          <w:position w:val="-1"/>
        </w:rPr>
        <w:t>he</w:t>
      </w:r>
      <w:r w:rsidRPr="00C064EC">
        <w:rPr>
          <w:rFonts w:eastAsia="Arial" w:cstheme="minorHAnsi"/>
          <w:b/>
          <w:bCs/>
          <w:spacing w:val="1"/>
          <w:position w:val="-1"/>
        </w:rPr>
        <w:t xml:space="preserve"> Growth G</w:t>
      </w:r>
      <w:r w:rsidRPr="00C064EC">
        <w:rPr>
          <w:rFonts w:eastAsia="Arial" w:cstheme="minorHAnsi"/>
          <w:b/>
          <w:bCs/>
          <w:position w:val="-1"/>
        </w:rPr>
        <w:t>ra</w:t>
      </w:r>
      <w:r w:rsidRPr="00C064EC">
        <w:rPr>
          <w:rFonts w:eastAsia="Arial" w:cstheme="minorHAnsi"/>
          <w:b/>
          <w:bCs/>
          <w:spacing w:val="-3"/>
          <w:position w:val="-1"/>
        </w:rPr>
        <w:t>n</w:t>
      </w:r>
      <w:r w:rsidRPr="00C064EC">
        <w:rPr>
          <w:rFonts w:eastAsia="Arial" w:cstheme="minorHAnsi"/>
          <w:b/>
          <w:bCs/>
          <w:position w:val="-1"/>
        </w:rPr>
        <w:t>t</w:t>
      </w:r>
      <w:r w:rsidRPr="00C064EC">
        <w:rPr>
          <w:rFonts w:eastAsia="Arial" w:cstheme="minorHAnsi"/>
          <w:b/>
          <w:bCs/>
          <w:spacing w:val="2"/>
          <w:position w:val="-1"/>
        </w:rPr>
        <w:t xml:space="preserve"> </w:t>
      </w:r>
      <w:r w:rsidRPr="00C064EC">
        <w:rPr>
          <w:rFonts w:eastAsia="Arial" w:cstheme="minorHAnsi"/>
          <w:b/>
          <w:bCs/>
          <w:position w:val="-1"/>
          <w:u w:val="single"/>
        </w:rPr>
        <w:t>can</w:t>
      </w:r>
      <w:r w:rsidRPr="00C064EC">
        <w:rPr>
          <w:rFonts w:eastAsia="Arial" w:cstheme="minorHAnsi"/>
          <w:b/>
          <w:bCs/>
          <w:spacing w:val="-3"/>
          <w:position w:val="-1"/>
          <w:u w:val="single"/>
        </w:rPr>
        <w:t>n</w:t>
      </w:r>
      <w:r w:rsidRPr="00C064EC">
        <w:rPr>
          <w:rFonts w:eastAsia="Arial" w:cstheme="minorHAnsi"/>
          <w:b/>
          <w:bCs/>
          <w:position w:val="-1"/>
          <w:u w:val="single"/>
        </w:rPr>
        <w:t>ot</w:t>
      </w:r>
      <w:r w:rsidRPr="00C064EC">
        <w:rPr>
          <w:rFonts w:eastAsia="Arial" w:cstheme="minorHAnsi"/>
          <w:b/>
          <w:bCs/>
          <w:spacing w:val="2"/>
          <w:position w:val="-1"/>
        </w:rPr>
        <w:t xml:space="preserve"> </w:t>
      </w:r>
      <w:r w:rsidRPr="00C064EC">
        <w:rPr>
          <w:rFonts w:eastAsia="Arial" w:cstheme="minorHAnsi"/>
          <w:b/>
          <w:bCs/>
          <w:position w:val="-1"/>
        </w:rPr>
        <w:t>be</w:t>
      </w:r>
      <w:r w:rsidRPr="00C064EC">
        <w:rPr>
          <w:rFonts w:eastAsia="Arial" w:cstheme="minorHAnsi"/>
          <w:b/>
          <w:bCs/>
          <w:spacing w:val="-1"/>
          <w:position w:val="-1"/>
        </w:rPr>
        <w:t xml:space="preserve"> </w:t>
      </w:r>
      <w:r w:rsidRPr="00C064EC">
        <w:rPr>
          <w:rFonts w:eastAsia="Arial" w:cstheme="minorHAnsi"/>
          <w:b/>
          <w:bCs/>
          <w:position w:val="-1"/>
        </w:rPr>
        <w:t>used</w:t>
      </w:r>
      <w:r w:rsidRPr="00C064EC">
        <w:rPr>
          <w:rFonts w:eastAsia="Arial" w:cstheme="minorHAnsi"/>
          <w:b/>
          <w:bCs/>
          <w:spacing w:val="-1"/>
          <w:position w:val="-1"/>
        </w:rPr>
        <w:t xml:space="preserve"> </w:t>
      </w:r>
      <w:r w:rsidRPr="00C064EC">
        <w:rPr>
          <w:rFonts w:eastAsia="Arial" w:cstheme="minorHAnsi"/>
          <w:b/>
          <w:bCs/>
          <w:spacing w:val="1"/>
          <w:position w:val="-1"/>
        </w:rPr>
        <w:t>f</w:t>
      </w:r>
      <w:r w:rsidRPr="00C064EC">
        <w:rPr>
          <w:rFonts w:eastAsia="Arial" w:cstheme="minorHAnsi"/>
          <w:b/>
          <w:bCs/>
          <w:position w:val="-1"/>
        </w:rPr>
        <w:t>or:</w:t>
      </w:r>
    </w:p>
    <w:p w14:paraId="09EC426F" w14:textId="77777777" w:rsidR="00062373" w:rsidRPr="00C064EC" w:rsidRDefault="00062373" w:rsidP="00C064EC">
      <w:pPr>
        <w:spacing w:after="0" w:line="180" w:lineRule="exact"/>
        <w:jc w:val="both"/>
        <w:rPr>
          <w:rFonts w:cstheme="minorHAnsi"/>
        </w:rPr>
      </w:pPr>
    </w:p>
    <w:p w14:paraId="09EC4270" w14:textId="77777777" w:rsidR="00062373" w:rsidRPr="00C064EC" w:rsidRDefault="00062373" w:rsidP="00C064EC">
      <w:pPr>
        <w:pStyle w:val="ListParagraph"/>
        <w:numPr>
          <w:ilvl w:val="0"/>
          <w:numId w:val="3"/>
        </w:numPr>
        <w:tabs>
          <w:tab w:val="left" w:pos="840"/>
        </w:tabs>
        <w:spacing w:after="0" w:line="240" w:lineRule="auto"/>
        <w:jc w:val="both"/>
        <w:rPr>
          <w:rFonts w:eastAsia="Arial" w:cstheme="minorHAnsi"/>
        </w:rPr>
      </w:pPr>
      <w:r w:rsidRPr="00C064EC">
        <w:rPr>
          <w:rFonts w:eastAsia="Arial" w:cstheme="minorHAnsi"/>
          <w:spacing w:val="-1"/>
        </w:rPr>
        <w:t>R</w:t>
      </w:r>
      <w:r w:rsidRPr="00C064EC">
        <w:rPr>
          <w:rFonts w:eastAsia="Arial" w:cstheme="minorHAnsi"/>
        </w:rPr>
        <w:t>epa</w:t>
      </w:r>
      <w:r w:rsidRPr="00C064EC">
        <w:rPr>
          <w:rFonts w:eastAsia="Arial" w:cstheme="minorHAnsi"/>
          <w:spacing w:val="-2"/>
        </w:rPr>
        <w:t>y</w:t>
      </w:r>
      <w:r w:rsidRPr="00C064EC">
        <w:rPr>
          <w:rFonts w:eastAsia="Arial" w:cstheme="minorHAnsi"/>
          <w:spacing w:val="1"/>
        </w:rPr>
        <w:t>m</w:t>
      </w:r>
      <w:r w:rsidRPr="00C064EC">
        <w:rPr>
          <w:rFonts w:eastAsia="Arial" w:cstheme="minorHAnsi"/>
        </w:rPr>
        <w:t>ent</w:t>
      </w:r>
      <w:r w:rsidRPr="00C064EC">
        <w:rPr>
          <w:rFonts w:eastAsia="Arial" w:cstheme="minorHAnsi"/>
          <w:spacing w:val="2"/>
        </w:rPr>
        <w:t xml:space="preserve"> </w:t>
      </w:r>
      <w:r w:rsidRPr="00C064EC">
        <w:rPr>
          <w:rFonts w:eastAsia="Arial" w:cstheme="minorHAnsi"/>
          <w:spacing w:val="-3"/>
        </w:rPr>
        <w:t>o</w:t>
      </w:r>
      <w:r w:rsidRPr="00C064EC">
        <w:rPr>
          <w:rFonts w:eastAsia="Arial" w:cstheme="minorHAnsi"/>
        </w:rPr>
        <w:t>f</w:t>
      </w:r>
      <w:r w:rsidRPr="00C064EC">
        <w:rPr>
          <w:rFonts w:eastAsia="Arial" w:cstheme="minorHAnsi"/>
          <w:spacing w:val="2"/>
        </w:rPr>
        <w:t xml:space="preserve"> </w:t>
      </w:r>
      <w:r w:rsidRPr="00C064EC">
        <w:rPr>
          <w:rFonts w:eastAsia="Arial" w:cstheme="minorHAnsi"/>
        </w:rPr>
        <w:t>deb</w:t>
      </w:r>
      <w:r w:rsidRPr="00C064EC">
        <w:rPr>
          <w:rFonts w:eastAsia="Arial" w:cstheme="minorHAnsi"/>
          <w:spacing w:val="-1"/>
        </w:rPr>
        <w:t>t</w:t>
      </w:r>
      <w:r w:rsidRPr="00C064EC">
        <w:rPr>
          <w:rFonts w:eastAsia="Arial" w:cstheme="minorHAnsi"/>
        </w:rPr>
        <w:t>s</w:t>
      </w:r>
    </w:p>
    <w:p w14:paraId="09EC4271" w14:textId="77777777" w:rsidR="00062373" w:rsidRPr="00C064EC" w:rsidRDefault="00062373" w:rsidP="00C064EC">
      <w:pPr>
        <w:pStyle w:val="ListParagraph"/>
        <w:numPr>
          <w:ilvl w:val="0"/>
          <w:numId w:val="3"/>
        </w:numPr>
        <w:tabs>
          <w:tab w:val="left" w:pos="840"/>
        </w:tabs>
        <w:spacing w:after="0" w:line="240" w:lineRule="auto"/>
        <w:jc w:val="both"/>
        <w:rPr>
          <w:rFonts w:eastAsia="Arial" w:cstheme="minorHAnsi"/>
        </w:rPr>
      </w:pPr>
      <w:r w:rsidRPr="00C064EC">
        <w:rPr>
          <w:rFonts w:eastAsia="Arial" w:cstheme="minorHAnsi"/>
        </w:rPr>
        <w:t>Land</w:t>
      </w:r>
      <w:r w:rsidRPr="00C064EC">
        <w:rPr>
          <w:rFonts w:eastAsia="Arial" w:cstheme="minorHAnsi"/>
          <w:spacing w:val="1"/>
        </w:rPr>
        <w:t xml:space="preserve">/property </w:t>
      </w:r>
      <w:r w:rsidRPr="00C064EC">
        <w:rPr>
          <w:rFonts w:eastAsia="Arial" w:cstheme="minorHAnsi"/>
        </w:rPr>
        <w:t>pu</w:t>
      </w:r>
      <w:r w:rsidRPr="00C064EC">
        <w:rPr>
          <w:rFonts w:eastAsia="Arial" w:cstheme="minorHAnsi"/>
          <w:spacing w:val="1"/>
        </w:rPr>
        <w:t>r</w:t>
      </w:r>
      <w:r w:rsidRPr="00C064EC">
        <w:rPr>
          <w:rFonts w:eastAsia="Arial" w:cstheme="minorHAnsi"/>
        </w:rPr>
        <w:t>chas</w:t>
      </w:r>
      <w:r w:rsidRPr="00C064EC">
        <w:rPr>
          <w:rFonts w:eastAsia="Arial" w:cstheme="minorHAnsi"/>
          <w:spacing w:val="-3"/>
        </w:rPr>
        <w:t>e</w:t>
      </w:r>
      <w:r w:rsidRPr="00C064EC">
        <w:rPr>
          <w:rFonts w:eastAsia="Arial" w:cstheme="minorHAnsi"/>
        </w:rPr>
        <w:t>s, and rental payments/deposits</w:t>
      </w:r>
    </w:p>
    <w:p w14:paraId="09EC4272" w14:textId="1288F87E" w:rsidR="00062373" w:rsidRPr="00C064EC" w:rsidRDefault="00062373" w:rsidP="00C064EC">
      <w:pPr>
        <w:pStyle w:val="ListParagraph"/>
        <w:numPr>
          <w:ilvl w:val="0"/>
          <w:numId w:val="2"/>
        </w:numPr>
        <w:tabs>
          <w:tab w:val="left" w:pos="840"/>
        </w:tabs>
        <w:spacing w:after="0" w:line="240" w:lineRule="auto"/>
        <w:jc w:val="both"/>
        <w:rPr>
          <w:rFonts w:eastAsia="Arial" w:cstheme="minorHAnsi"/>
        </w:rPr>
      </w:pPr>
      <w:r w:rsidRPr="00C064EC">
        <w:rPr>
          <w:rFonts w:eastAsia="Arial" w:cstheme="minorHAnsi"/>
          <w:spacing w:val="1"/>
        </w:rPr>
        <w:t xml:space="preserve">Direct </w:t>
      </w:r>
      <w:proofErr w:type="spellStart"/>
      <w:r w:rsidRPr="00C064EC">
        <w:rPr>
          <w:rFonts w:eastAsia="Arial" w:cstheme="minorHAnsi"/>
          <w:spacing w:val="1"/>
        </w:rPr>
        <w:t>Labour</w:t>
      </w:r>
      <w:proofErr w:type="spellEnd"/>
      <w:r w:rsidRPr="00C064EC">
        <w:rPr>
          <w:rFonts w:eastAsia="Arial" w:cstheme="minorHAnsi"/>
          <w:spacing w:val="1"/>
        </w:rPr>
        <w:t>- Salaries/wages</w:t>
      </w:r>
      <w:r w:rsidR="00590157">
        <w:rPr>
          <w:rFonts w:eastAsia="Arial" w:cstheme="minorHAnsi"/>
          <w:spacing w:val="1"/>
        </w:rPr>
        <w:t>, and staff training</w:t>
      </w:r>
    </w:p>
    <w:p w14:paraId="09EC4273" w14:textId="77777777" w:rsidR="00062373" w:rsidRPr="00C064EC" w:rsidRDefault="00062373" w:rsidP="00C064EC">
      <w:pPr>
        <w:pStyle w:val="ListParagraph"/>
        <w:numPr>
          <w:ilvl w:val="0"/>
          <w:numId w:val="2"/>
        </w:numPr>
        <w:tabs>
          <w:tab w:val="left" w:pos="840"/>
        </w:tabs>
        <w:spacing w:after="0" w:line="240" w:lineRule="auto"/>
        <w:jc w:val="both"/>
        <w:rPr>
          <w:rFonts w:eastAsia="Arial" w:cstheme="minorHAnsi"/>
        </w:rPr>
      </w:pPr>
      <w:r w:rsidRPr="00C064EC">
        <w:rPr>
          <w:rFonts w:eastAsia="Arial" w:cstheme="minorHAnsi"/>
        </w:rPr>
        <w:t>Stock and consumables</w:t>
      </w:r>
    </w:p>
    <w:p w14:paraId="09EC4274" w14:textId="05F25FE2" w:rsidR="00062373" w:rsidRPr="00C074CC" w:rsidRDefault="00062373" w:rsidP="00C074CC">
      <w:pPr>
        <w:pStyle w:val="ListParagraph"/>
        <w:numPr>
          <w:ilvl w:val="0"/>
          <w:numId w:val="2"/>
        </w:numPr>
        <w:tabs>
          <w:tab w:val="left" w:pos="840"/>
        </w:tabs>
        <w:spacing w:after="0" w:line="240" w:lineRule="auto"/>
        <w:jc w:val="both"/>
        <w:rPr>
          <w:rFonts w:eastAsia="Arial" w:cstheme="minorHAnsi"/>
        </w:rPr>
      </w:pPr>
      <w:r w:rsidRPr="00C064EC">
        <w:rPr>
          <w:rFonts w:eastAsia="Arial" w:cstheme="minorHAnsi"/>
        </w:rPr>
        <w:t>General running costs of the business or working capital</w:t>
      </w:r>
      <w:r w:rsidR="00C074CC">
        <w:rPr>
          <w:rFonts w:eastAsia="Arial" w:cstheme="minorHAnsi"/>
        </w:rPr>
        <w:t xml:space="preserve"> </w:t>
      </w:r>
      <w:r w:rsidRPr="00C074CC">
        <w:rPr>
          <w:rFonts w:eastAsia="Arial" w:cstheme="minorHAnsi"/>
        </w:rPr>
        <w:t>including the provision of laptops/phones/tablets, software licenses, professional fees</w:t>
      </w:r>
      <w:r w:rsidR="00AA07BD">
        <w:rPr>
          <w:rFonts w:eastAsia="Arial" w:cstheme="minorHAnsi"/>
        </w:rPr>
        <w:t>, normal marketing budgets</w:t>
      </w:r>
    </w:p>
    <w:p w14:paraId="09EC4275" w14:textId="0C90354C" w:rsidR="00062373" w:rsidRPr="00C074CC" w:rsidRDefault="00062373" w:rsidP="00C064EC">
      <w:pPr>
        <w:pStyle w:val="ListParagraph"/>
        <w:numPr>
          <w:ilvl w:val="0"/>
          <w:numId w:val="2"/>
        </w:numPr>
        <w:tabs>
          <w:tab w:val="left" w:pos="840"/>
        </w:tabs>
        <w:spacing w:after="0" w:line="240" w:lineRule="auto"/>
        <w:jc w:val="both"/>
        <w:rPr>
          <w:rFonts w:eastAsia="Arial" w:cstheme="minorHAnsi"/>
        </w:rPr>
      </w:pPr>
      <w:r w:rsidRPr="00C074CC">
        <w:rPr>
          <w:rFonts w:eastAsia="Arial" w:cstheme="minorHAnsi"/>
        </w:rPr>
        <w:t>Repairs &amp; Renewals including replacement of plant &amp; equipment</w:t>
      </w:r>
      <w:r w:rsidR="00590157">
        <w:rPr>
          <w:rFonts w:eastAsia="Arial" w:cstheme="minorHAnsi"/>
        </w:rPr>
        <w:t xml:space="preserve"> (without increased capability)</w:t>
      </w:r>
    </w:p>
    <w:p w14:paraId="09EC4276" w14:textId="77777777" w:rsidR="00062373" w:rsidRPr="00C064EC" w:rsidRDefault="00062373" w:rsidP="00C064EC">
      <w:pPr>
        <w:pStyle w:val="ListParagraph"/>
        <w:numPr>
          <w:ilvl w:val="0"/>
          <w:numId w:val="2"/>
        </w:numPr>
        <w:tabs>
          <w:tab w:val="left" w:pos="840"/>
        </w:tabs>
        <w:spacing w:after="0" w:line="240" w:lineRule="auto"/>
        <w:jc w:val="both"/>
        <w:rPr>
          <w:rFonts w:eastAsia="Arial" w:cstheme="minorHAnsi"/>
        </w:rPr>
      </w:pPr>
      <w:r w:rsidRPr="00C064EC">
        <w:rPr>
          <w:rFonts w:eastAsia="Arial" w:cstheme="minorHAnsi"/>
        </w:rPr>
        <w:t>Vehicles and highly portable equipment</w:t>
      </w:r>
    </w:p>
    <w:p w14:paraId="09EC4279" w14:textId="00E43022" w:rsidR="00062373" w:rsidRPr="00A71927" w:rsidRDefault="00062373" w:rsidP="00C064EC">
      <w:pPr>
        <w:pStyle w:val="ListParagraph"/>
        <w:numPr>
          <w:ilvl w:val="0"/>
          <w:numId w:val="2"/>
        </w:numPr>
        <w:tabs>
          <w:tab w:val="left" w:pos="840"/>
        </w:tabs>
        <w:spacing w:after="0" w:line="240" w:lineRule="auto"/>
        <w:jc w:val="both"/>
        <w:rPr>
          <w:rFonts w:eastAsia="Arial" w:cstheme="minorHAnsi"/>
        </w:rPr>
      </w:pPr>
      <w:r w:rsidRPr="00C064EC">
        <w:rPr>
          <w:rFonts w:cstheme="minorHAnsi"/>
        </w:rPr>
        <w:t>Projects that have already commenced</w:t>
      </w:r>
      <w:r w:rsidR="00A71927">
        <w:rPr>
          <w:rFonts w:cstheme="minorHAnsi"/>
        </w:rPr>
        <w:t xml:space="preserve"> or previously incurred expenses</w:t>
      </w:r>
    </w:p>
    <w:p w14:paraId="4D173801" w14:textId="035EE35D" w:rsidR="00A71927" w:rsidRPr="00C064EC" w:rsidRDefault="00A71927" w:rsidP="00C064EC">
      <w:pPr>
        <w:pStyle w:val="ListParagraph"/>
        <w:numPr>
          <w:ilvl w:val="0"/>
          <w:numId w:val="2"/>
        </w:numPr>
        <w:tabs>
          <w:tab w:val="left" w:pos="840"/>
        </w:tabs>
        <w:spacing w:after="0" w:line="240" w:lineRule="auto"/>
        <w:jc w:val="both"/>
        <w:rPr>
          <w:rFonts w:eastAsia="Arial" w:cstheme="minorHAnsi"/>
        </w:rPr>
      </w:pPr>
      <w:r>
        <w:rPr>
          <w:rFonts w:cstheme="minorHAnsi"/>
        </w:rPr>
        <w:t xml:space="preserve">Projects that are unlikely to conclude </w:t>
      </w:r>
      <w:r w:rsidR="00590157">
        <w:rPr>
          <w:rFonts w:cstheme="minorHAnsi"/>
        </w:rPr>
        <w:t>during 2022, as all claims must conclude by 22 December 2022</w:t>
      </w:r>
    </w:p>
    <w:p w14:paraId="09EC427A" w14:textId="77777777" w:rsidR="00062373" w:rsidRPr="00C064EC" w:rsidRDefault="00062373" w:rsidP="00C064EC">
      <w:pPr>
        <w:spacing w:after="0"/>
        <w:jc w:val="both"/>
        <w:rPr>
          <w:rFonts w:cstheme="minorHAnsi"/>
        </w:rPr>
      </w:pPr>
    </w:p>
    <w:p w14:paraId="09EC427B" w14:textId="2389D962" w:rsidR="00062373" w:rsidRPr="004A2EC9" w:rsidRDefault="00062373" w:rsidP="00C064EC">
      <w:pPr>
        <w:spacing w:after="0"/>
        <w:jc w:val="both"/>
        <w:rPr>
          <w:rFonts w:cstheme="minorHAnsi"/>
          <w:b/>
          <w:sz w:val="24"/>
          <w:szCs w:val="24"/>
        </w:rPr>
      </w:pPr>
      <w:r w:rsidRPr="004A2EC9">
        <w:rPr>
          <w:rFonts w:cstheme="minorHAnsi"/>
          <w:b/>
          <w:sz w:val="24"/>
          <w:szCs w:val="24"/>
        </w:rPr>
        <w:t>What else might I need to know about applying for the DGH Growth Grant?</w:t>
      </w:r>
    </w:p>
    <w:p w14:paraId="09EC427C" w14:textId="26BF71AC" w:rsidR="00062373" w:rsidRPr="00C064EC" w:rsidRDefault="00062373" w:rsidP="00C064EC">
      <w:pPr>
        <w:pStyle w:val="ListParagraph"/>
        <w:numPr>
          <w:ilvl w:val="0"/>
          <w:numId w:val="1"/>
        </w:numPr>
        <w:tabs>
          <w:tab w:val="left" w:pos="2835"/>
        </w:tabs>
        <w:spacing w:after="0"/>
        <w:jc w:val="both"/>
        <w:rPr>
          <w:rFonts w:eastAsia="Arial" w:cstheme="minorHAnsi"/>
        </w:rPr>
      </w:pPr>
      <w:r w:rsidRPr="00C074CC">
        <w:rPr>
          <w:rFonts w:eastAsia="Arial" w:cstheme="minorHAnsi"/>
          <w:b/>
          <w:spacing w:val="-2"/>
        </w:rPr>
        <w:t xml:space="preserve">The grant application process is </w:t>
      </w:r>
      <w:r w:rsidR="00181CC5" w:rsidRPr="00C074CC">
        <w:rPr>
          <w:rFonts w:eastAsia="Arial" w:cstheme="minorHAnsi"/>
          <w:b/>
          <w:spacing w:val="-2"/>
        </w:rPr>
        <w:t>competitive,</w:t>
      </w:r>
      <w:r w:rsidRPr="00C074CC">
        <w:rPr>
          <w:rFonts w:eastAsia="Arial" w:cstheme="minorHAnsi"/>
          <w:b/>
          <w:spacing w:val="-2"/>
        </w:rPr>
        <w:t xml:space="preserve"> and funds are limited</w:t>
      </w:r>
      <w:r w:rsidRPr="00C064EC">
        <w:rPr>
          <w:rFonts w:eastAsia="Arial" w:cstheme="minorHAnsi"/>
          <w:spacing w:val="-2"/>
        </w:rPr>
        <w:t xml:space="preserve">. </w:t>
      </w:r>
      <w:r w:rsidRPr="00C064EC">
        <w:rPr>
          <w:rFonts w:eastAsia="Arial" w:cstheme="minorHAnsi"/>
        </w:rPr>
        <w:t>The onus is on the applicant to present as strong a case as possible as with any other application for external finance.</w:t>
      </w:r>
    </w:p>
    <w:p w14:paraId="09EC427D" w14:textId="0872A90B" w:rsidR="00062373" w:rsidRPr="00C064EC" w:rsidRDefault="00921B30" w:rsidP="00C064EC">
      <w:pPr>
        <w:pStyle w:val="ListParagraph"/>
        <w:widowControl/>
        <w:numPr>
          <w:ilvl w:val="0"/>
          <w:numId w:val="1"/>
        </w:numPr>
        <w:autoSpaceDE w:val="0"/>
        <w:autoSpaceDN w:val="0"/>
        <w:adjustRightInd w:val="0"/>
        <w:spacing w:after="0" w:line="240" w:lineRule="auto"/>
        <w:jc w:val="both"/>
        <w:rPr>
          <w:rFonts w:cstheme="minorHAnsi"/>
        </w:rPr>
      </w:pPr>
      <w:r>
        <w:rPr>
          <w:rFonts w:cstheme="minorHAnsi"/>
        </w:rPr>
        <w:t xml:space="preserve">Recipients </w:t>
      </w:r>
      <w:r w:rsidR="00062373" w:rsidRPr="00C064EC">
        <w:rPr>
          <w:rFonts w:cstheme="minorHAnsi"/>
        </w:rPr>
        <w:t xml:space="preserve">of our former grant schemes </w:t>
      </w:r>
      <w:r w:rsidR="00181CC5" w:rsidRPr="00181CC5">
        <w:rPr>
          <w:rFonts w:cstheme="minorHAnsi"/>
        </w:rPr>
        <w:t>can</w:t>
      </w:r>
      <w:r w:rsidR="00181CC5">
        <w:rPr>
          <w:rFonts w:cstheme="minorHAnsi"/>
        </w:rPr>
        <w:t xml:space="preserve"> receive</w:t>
      </w:r>
      <w:r w:rsidR="00062373" w:rsidRPr="00C064EC">
        <w:rPr>
          <w:rFonts w:cstheme="minorHAnsi"/>
        </w:rPr>
        <w:t xml:space="preserve"> additional grant support.</w:t>
      </w:r>
      <w:r>
        <w:rPr>
          <w:rFonts w:cstheme="minorHAnsi"/>
        </w:rPr>
        <w:t xml:space="preserve"> Please indicate the success of past projects in your</w:t>
      </w:r>
      <w:r w:rsidR="00181CC5">
        <w:rPr>
          <w:rFonts w:cstheme="minorHAnsi"/>
        </w:rPr>
        <w:t xml:space="preserve"> new</w:t>
      </w:r>
      <w:r>
        <w:rPr>
          <w:rFonts w:cstheme="minorHAnsi"/>
        </w:rPr>
        <w:t xml:space="preserve"> application.</w:t>
      </w:r>
    </w:p>
    <w:p w14:paraId="09EC427E" w14:textId="454DC515" w:rsidR="00062373" w:rsidRPr="00C064EC" w:rsidRDefault="00062373" w:rsidP="00C064EC">
      <w:pPr>
        <w:pStyle w:val="ListParagraph"/>
        <w:numPr>
          <w:ilvl w:val="0"/>
          <w:numId w:val="1"/>
        </w:numPr>
        <w:spacing w:after="0"/>
        <w:jc w:val="both"/>
        <w:rPr>
          <w:rFonts w:eastAsia="Arial" w:cstheme="minorHAnsi"/>
        </w:rPr>
      </w:pPr>
      <w:r w:rsidRPr="00C064EC">
        <w:rPr>
          <w:rFonts w:eastAsia="Arial" w:cstheme="minorHAnsi"/>
          <w:spacing w:val="-2"/>
        </w:rPr>
        <w:t xml:space="preserve">Applicants </w:t>
      </w:r>
      <w:r w:rsidR="00253E2F">
        <w:rPr>
          <w:rFonts w:eastAsia="Arial" w:cstheme="minorHAnsi"/>
          <w:spacing w:val="-2"/>
        </w:rPr>
        <w:t>must</w:t>
      </w:r>
      <w:r w:rsidRPr="00C064EC">
        <w:rPr>
          <w:rFonts w:eastAsia="Arial" w:cstheme="minorHAnsi"/>
          <w:spacing w:val="-2"/>
        </w:rPr>
        <w:t xml:space="preserve"> provide supporting </w:t>
      </w:r>
      <w:r w:rsidR="00253E2F">
        <w:rPr>
          <w:rFonts w:eastAsia="Arial" w:cstheme="minorHAnsi"/>
          <w:spacing w:val="-2"/>
        </w:rPr>
        <w:t>accounting</w:t>
      </w:r>
      <w:r w:rsidRPr="00C064EC">
        <w:rPr>
          <w:rFonts w:eastAsia="Arial" w:cstheme="minorHAnsi"/>
          <w:spacing w:val="-2"/>
        </w:rPr>
        <w:t xml:space="preserve"> information to demonstrate your current business viability and future ambitions. Moreover, clear articulation of what the business plans to do (The Project) and how the project is a step change from existing operations (a point of difference or additionality) are the key to a successful grant application. </w:t>
      </w:r>
    </w:p>
    <w:p w14:paraId="09EC427F" w14:textId="30A21764" w:rsidR="00062373" w:rsidRPr="00C064EC" w:rsidRDefault="00062373" w:rsidP="00C064EC">
      <w:pPr>
        <w:pStyle w:val="ListParagraph"/>
        <w:widowControl/>
        <w:numPr>
          <w:ilvl w:val="0"/>
          <w:numId w:val="1"/>
        </w:numPr>
        <w:spacing w:after="0"/>
        <w:jc w:val="both"/>
        <w:rPr>
          <w:rFonts w:cstheme="minorHAnsi"/>
        </w:rPr>
      </w:pPr>
      <w:r w:rsidRPr="00C064EC">
        <w:rPr>
          <w:rFonts w:cstheme="minorHAnsi"/>
        </w:rPr>
        <w:t xml:space="preserve">Please note that there are specific procurement policies that must be </w:t>
      </w:r>
      <w:r w:rsidR="004A2EC9">
        <w:rPr>
          <w:rFonts w:cstheme="minorHAnsi"/>
        </w:rPr>
        <w:t>complied with for grant claims</w:t>
      </w:r>
      <w:r w:rsidRPr="00C064EC">
        <w:rPr>
          <w:rFonts w:cstheme="minorHAnsi"/>
        </w:rPr>
        <w:t xml:space="preserve"> where individual eligible project costs and/or single supplier combined costs exceed £25,000. For example, evidence will be required for tendering for works or services, and the provision of 3 quotes for purchases of </w:t>
      </w:r>
      <w:r w:rsidR="00B411F6">
        <w:rPr>
          <w:rFonts w:cstheme="minorHAnsi"/>
        </w:rPr>
        <w:t>equipment</w:t>
      </w:r>
      <w:r w:rsidRPr="00C064EC">
        <w:rPr>
          <w:rFonts w:cstheme="minorHAnsi"/>
        </w:rPr>
        <w:t>. Full guidance is provided with grant offers.</w:t>
      </w:r>
    </w:p>
    <w:p w14:paraId="09EC4280" w14:textId="77777777" w:rsidR="00062373" w:rsidRPr="004A2EC9" w:rsidRDefault="00062373" w:rsidP="00C064EC">
      <w:pPr>
        <w:pStyle w:val="ListParagraph"/>
        <w:widowControl/>
        <w:numPr>
          <w:ilvl w:val="0"/>
          <w:numId w:val="1"/>
        </w:numPr>
        <w:spacing w:after="0"/>
        <w:jc w:val="both"/>
        <w:rPr>
          <w:rFonts w:cstheme="minorHAnsi"/>
        </w:rPr>
      </w:pPr>
      <w:r w:rsidRPr="00C064EC">
        <w:rPr>
          <w:rFonts w:cstheme="minorHAnsi"/>
        </w:rPr>
        <w:t xml:space="preserve">Any claims for </w:t>
      </w:r>
      <w:r w:rsidRPr="004A2EC9">
        <w:rPr>
          <w:rFonts w:cstheme="minorHAnsi"/>
        </w:rPr>
        <w:t>project costs must be in the future</w:t>
      </w:r>
      <w:r w:rsidRPr="00C064EC">
        <w:rPr>
          <w:rFonts w:cstheme="minorHAnsi"/>
        </w:rPr>
        <w:t xml:space="preserve"> following the contractual signed agreement date. No retrospective claiming will be eligible. </w:t>
      </w:r>
      <w:r w:rsidRPr="004A2EC9">
        <w:rPr>
          <w:rFonts w:cstheme="minorHAnsi"/>
        </w:rPr>
        <w:t xml:space="preserve">Hence, your grant must be agreed before your project costs are incurred. </w:t>
      </w:r>
    </w:p>
    <w:p w14:paraId="09EC4281" w14:textId="77777777" w:rsidR="004A2EC9" w:rsidRPr="00C064EC" w:rsidRDefault="004A2EC9" w:rsidP="004A2EC9">
      <w:pPr>
        <w:pStyle w:val="ListParagraph"/>
        <w:widowControl/>
        <w:spacing w:after="0"/>
        <w:ind w:left="360"/>
        <w:jc w:val="both"/>
        <w:rPr>
          <w:rFonts w:cstheme="minorHAnsi"/>
        </w:rPr>
      </w:pPr>
    </w:p>
    <w:p w14:paraId="09EC4282" w14:textId="4E491CEF" w:rsidR="00062373" w:rsidRPr="004A2EC9" w:rsidRDefault="00062373" w:rsidP="00C064EC">
      <w:pPr>
        <w:spacing w:after="0"/>
        <w:jc w:val="both"/>
        <w:rPr>
          <w:rFonts w:cstheme="minorHAnsi"/>
          <w:b/>
          <w:sz w:val="24"/>
          <w:szCs w:val="24"/>
        </w:rPr>
      </w:pPr>
      <w:r w:rsidRPr="004A2EC9">
        <w:rPr>
          <w:rFonts w:cstheme="minorHAnsi"/>
          <w:b/>
          <w:sz w:val="24"/>
          <w:szCs w:val="24"/>
        </w:rPr>
        <w:t xml:space="preserve">Where can </w:t>
      </w:r>
      <w:r w:rsidR="004A2EC9">
        <w:rPr>
          <w:rFonts w:cstheme="minorHAnsi"/>
          <w:b/>
          <w:sz w:val="24"/>
          <w:szCs w:val="24"/>
        </w:rPr>
        <w:t xml:space="preserve">I </w:t>
      </w:r>
      <w:r w:rsidRPr="004A2EC9">
        <w:rPr>
          <w:rFonts w:cstheme="minorHAnsi"/>
          <w:b/>
          <w:sz w:val="24"/>
          <w:szCs w:val="24"/>
        </w:rPr>
        <w:t>find more information about the DGH Growth Grant?</w:t>
      </w:r>
    </w:p>
    <w:p w14:paraId="09EC4283" w14:textId="77777777" w:rsidR="00062373" w:rsidRPr="00C064EC" w:rsidRDefault="004A2EC9" w:rsidP="00C064EC">
      <w:pPr>
        <w:pStyle w:val="ListParagraph"/>
        <w:numPr>
          <w:ilvl w:val="0"/>
          <w:numId w:val="4"/>
        </w:numPr>
        <w:spacing w:after="0" w:line="275" w:lineRule="auto"/>
        <w:jc w:val="both"/>
        <w:rPr>
          <w:rFonts w:eastAsia="Arial" w:cstheme="minorHAnsi"/>
        </w:rPr>
      </w:pPr>
      <w:r>
        <w:rPr>
          <w:rFonts w:cstheme="minorHAnsi"/>
        </w:rPr>
        <w:t>T</w:t>
      </w:r>
      <w:r w:rsidR="00062373" w:rsidRPr="00C064EC">
        <w:rPr>
          <w:rFonts w:cstheme="minorHAnsi"/>
        </w:rPr>
        <w:t xml:space="preserve">his guidance and the application process </w:t>
      </w:r>
      <w:r>
        <w:rPr>
          <w:rFonts w:cstheme="minorHAnsi"/>
        </w:rPr>
        <w:t xml:space="preserve">have been made </w:t>
      </w:r>
      <w:r w:rsidR="00062373" w:rsidRPr="00C064EC">
        <w:rPr>
          <w:rFonts w:cstheme="minorHAnsi"/>
        </w:rPr>
        <w:t xml:space="preserve">as simple as possible and have not attempted to answer every question which might arise. Specific questions on what can be funded, the application process or anything else, can be addressed to </w:t>
      </w:r>
      <w:r>
        <w:rPr>
          <w:rFonts w:cstheme="minorHAnsi"/>
        </w:rPr>
        <w:t>a DGH Business Growth Consultant</w:t>
      </w:r>
      <w:r w:rsidR="00062373" w:rsidRPr="00C064EC">
        <w:rPr>
          <w:rFonts w:cstheme="minorHAnsi"/>
        </w:rPr>
        <w:t xml:space="preserve"> who will help you ensure your application is robust and ready to be submitted.</w:t>
      </w:r>
    </w:p>
    <w:p w14:paraId="09EC4284" w14:textId="1F3AEA5C" w:rsidR="00C064EC" w:rsidRPr="00C064EC" w:rsidRDefault="00C064EC" w:rsidP="00C064EC">
      <w:pPr>
        <w:pStyle w:val="ListParagraph"/>
        <w:numPr>
          <w:ilvl w:val="0"/>
          <w:numId w:val="4"/>
        </w:numPr>
        <w:spacing w:after="0" w:line="275" w:lineRule="auto"/>
        <w:jc w:val="both"/>
        <w:rPr>
          <w:rFonts w:eastAsia="Arial" w:cstheme="minorHAnsi"/>
        </w:rPr>
      </w:pPr>
      <w:r w:rsidRPr="00C064EC">
        <w:rPr>
          <w:rFonts w:cstheme="minorHAnsi"/>
        </w:rPr>
        <w:t xml:space="preserve">If you require more information or are unsure if you are eligible for the support we offer, you can call us on </w:t>
      </w:r>
      <w:r w:rsidRPr="00353789">
        <w:rPr>
          <w:rFonts w:cstheme="minorHAnsi"/>
          <w:b/>
          <w:bCs/>
        </w:rPr>
        <w:t>0345 458 6480</w:t>
      </w:r>
      <w:r w:rsidR="00453CC8">
        <w:rPr>
          <w:rFonts w:cstheme="minorHAnsi"/>
        </w:rPr>
        <w:t xml:space="preserve"> or email </w:t>
      </w:r>
      <w:r w:rsidR="00F6322B">
        <w:rPr>
          <w:rFonts w:cstheme="minorHAnsi"/>
          <w:b/>
          <w:bCs/>
        </w:rPr>
        <w:t>grants</w:t>
      </w:r>
      <w:r w:rsidR="00353789" w:rsidRPr="00353789">
        <w:rPr>
          <w:rFonts w:cstheme="minorHAnsi"/>
          <w:b/>
          <w:bCs/>
        </w:rPr>
        <w:t>@dorestgrowthhub.co.uk</w:t>
      </w:r>
      <w:r w:rsidRPr="00C064EC">
        <w:rPr>
          <w:rFonts w:cstheme="minorHAnsi"/>
        </w:rPr>
        <w:t xml:space="preserve"> and a member of the </w:t>
      </w:r>
      <w:r w:rsidR="004A2EC9">
        <w:rPr>
          <w:rFonts w:cstheme="minorHAnsi"/>
        </w:rPr>
        <w:t>DGH</w:t>
      </w:r>
      <w:r w:rsidRPr="00C064EC">
        <w:rPr>
          <w:rFonts w:cstheme="minorHAnsi"/>
        </w:rPr>
        <w:t xml:space="preserve"> team will be happy to help.</w:t>
      </w:r>
    </w:p>
    <w:p w14:paraId="09EC4285" w14:textId="75330E3E" w:rsidR="00C064EC" w:rsidRPr="00C064EC" w:rsidRDefault="00CF77EF" w:rsidP="00C064EC">
      <w:pPr>
        <w:pStyle w:val="ListParagraph"/>
        <w:numPr>
          <w:ilvl w:val="0"/>
          <w:numId w:val="4"/>
        </w:numPr>
        <w:spacing w:after="0" w:line="275" w:lineRule="auto"/>
        <w:jc w:val="both"/>
        <w:rPr>
          <w:rFonts w:eastAsia="Arial" w:cstheme="minorHAnsi"/>
        </w:rPr>
      </w:pPr>
      <w:r>
        <w:rPr>
          <w:rFonts w:eastAsia="Arial" w:cstheme="minorHAnsi"/>
          <w:spacing w:val="2"/>
        </w:rPr>
        <w:t xml:space="preserve">The EOI form is available on the DGH website </w:t>
      </w:r>
    </w:p>
    <w:p w14:paraId="09EC4286" w14:textId="77777777" w:rsidR="00C064EC" w:rsidRPr="00C064EC" w:rsidRDefault="00C064EC" w:rsidP="00C064EC">
      <w:pPr>
        <w:pStyle w:val="ListParagraph"/>
        <w:spacing w:after="0" w:line="275" w:lineRule="auto"/>
        <w:ind w:left="360"/>
        <w:jc w:val="both"/>
        <w:rPr>
          <w:rFonts w:eastAsia="Arial" w:cstheme="minorHAnsi"/>
        </w:rPr>
      </w:pPr>
    </w:p>
    <w:p w14:paraId="09EC4287" w14:textId="77777777" w:rsidR="00062373" w:rsidRPr="00C064EC" w:rsidRDefault="00062373" w:rsidP="00C064EC">
      <w:pPr>
        <w:spacing w:after="0"/>
        <w:jc w:val="both"/>
        <w:rPr>
          <w:rFonts w:cstheme="minorHAnsi"/>
        </w:rPr>
      </w:pPr>
    </w:p>
    <w:sectPr w:rsidR="00062373" w:rsidRPr="00C064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50D6" w14:textId="77777777" w:rsidR="007342EF" w:rsidRDefault="007342EF" w:rsidP="00C064EC">
      <w:pPr>
        <w:spacing w:after="0" w:line="240" w:lineRule="auto"/>
      </w:pPr>
      <w:r>
        <w:separator/>
      </w:r>
    </w:p>
  </w:endnote>
  <w:endnote w:type="continuationSeparator" w:id="0">
    <w:p w14:paraId="413F1390" w14:textId="77777777" w:rsidR="007342EF" w:rsidRDefault="007342EF" w:rsidP="00C0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428C" w14:textId="77777777" w:rsidR="00C064EC" w:rsidRDefault="00C064EC">
    <w:pPr>
      <w:pStyle w:val="Footer"/>
    </w:pPr>
    <w:r>
      <w:t>DBGP Phase 2 V2</w:t>
    </w:r>
    <w:r>
      <w:ptab w:relativeTo="margin" w:alignment="center" w:leader="none"/>
    </w:r>
    <w:r>
      <w:t>March 2021</w:t>
    </w:r>
    <w:r>
      <w:ptab w:relativeTo="margin" w:alignment="right" w:leader="none"/>
    </w:r>
    <w:r w:rsidRPr="00C064EC">
      <w:t xml:space="preserve">Page </w:t>
    </w:r>
    <w:r w:rsidRPr="00C064EC">
      <w:rPr>
        <w:b/>
        <w:bCs/>
      </w:rPr>
      <w:fldChar w:fldCharType="begin"/>
    </w:r>
    <w:r w:rsidRPr="00C064EC">
      <w:rPr>
        <w:b/>
        <w:bCs/>
      </w:rPr>
      <w:instrText xml:space="preserve"> PAGE  \* Arabic  \* MERGEFORMAT </w:instrText>
    </w:r>
    <w:r w:rsidRPr="00C064EC">
      <w:rPr>
        <w:b/>
        <w:bCs/>
      </w:rPr>
      <w:fldChar w:fldCharType="separate"/>
    </w:r>
    <w:r w:rsidR="00D207EE">
      <w:rPr>
        <w:b/>
        <w:bCs/>
        <w:noProof/>
      </w:rPr>
      <w:t>1</w:t>
    </w:r>
    <w:r w:rsidRPr="00C064EC">
      <w:rPr>
        <w:b/>
        <w:bCs/>
      </w:rPr>
      <w:fldChar w:fldCharType="end"/>
    </w:r>
    <w:r w:rsidRPr="00C064EC">
      <w:t xml:space="preserve"> of </w:t>
    </w:r>
    <w:r w:rsidRPr="00C064EC">
      <w:rPr>
        <w:b/>
        <w:bCs/>
      </w:rPr>
      <w:fldChar w:fldCharType="begin"/>
    </w:r>
    <w:r w:rsidRPr="00C064EC">
      <w:rPr>
        <w:b/>
        <w:bCs/>
      </w:rPr>
      <w:instrText xml:space="preserve"> NUMPAGES  \* Arabic  \* MERGEFORMAT </w:instrText>
    </w:r>
    <w:r w:rsidRPr="00C064EC">
      <w:rPr>
        <w:b/>
        <w:bCs/>
      </w:rPr>
      <w:fldChar w:fldCharType="separate"/>
    </w:r>
    <w:r w:rsidR="00D207EE">
      <w:rPr>
        <w:b/>
        <w:bCs/>
        <w:noProof/>
      </w:rPr>
      <w:t>3</w:t>
    </w:r>
    <w:r w:rsidRPr="00C064EC">
      <w:rPr>
        <w:b/>
        <w:bCs/>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67DA" w14:textId="77777777" w:rsidR="007342EF" w:rsidRDefault="007342EF" w:rsidP="00C064EC">
      <w:pPr>
        <w:spacing w:after="0" w:line="240" w:lineRule="auto"/>
      </w:pPr>
      <w:r>
        <w:separator/>
      </w:r>
    </w:p>
  </w:footnote>
  <w:footnote w:type="continuationSeparator" w:id="0">
    <w:p w14:paraId="4F91118F" w14:textId="77777777" w:rsidR="007342EF" w:rsidRDefault="007342EF" w:rsidP="00C06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4BE0"/>
    <w:multiLevelType w:val="hybridMultilevel"/>
    <w:tmpl w:val="0A42F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857DDB"/>
    <w:multiLevelType w:val="hybridMultilevel"/>
    <w:tmpl w:val="6904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C7501"/>
    <w:multiLevelType w:val="hybridMultilevel"/>
    <w:tmpl w:val="1466DE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BB6C31"/>
    <w:multiLevelType w:val="hybridMultilevel"/>
    <w:tmpl w:val="68923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224484">
    <w:abstractNumId w:val="0"/>
  </w:num>
  <w:num w:numId="2" w16cid:durableId="1337686068">
    <w:abstractNumId w:val="1"/>
  </w:num>
  <w:num w:numId="3" w16cid:durableId="695036664">
    <w:abstractNumId w:val="3"/>
  </w:num>
  <w:num w:numId="4" w16cid:durableId="1409692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9E"/>
    <w:rsid w:val="00022FE2"/>
    <w:rsid w:val="00062373"/>
    <w:rsid w:val="00181CC5"/>
    <w:rsid w:val="001863BC"/>
    <w:rsid w:val="00253E2F"/>
    <w:rsid w:val="00282A0C"/>
    <w:rsid w:val="002A14FD"/>
    <w:rsid w:val="00353789"/>
    <w:rsid w:val="00366374"/>
    <w:rsid w:val="004011FE"/>
    <w:rsid w:val="00453CC8"/>
    <w:rsid w:val="004A2EC9"/>
    <w:rsid w:val="004E1AF7"/>
    <w:rsid w:val="00590157"/>
    <w:rsid w:val="005A499E"/>
    <w:rsid w:val="00621F12"/>
    <w:rsid w:val="006F7F14"/>
    <w:rsid w:val="007342EF"/>
    <w:rsid w:val="007A2315"/>
    <w:rsid w:val="007D0B5F"/>
    <w:rsid w:val="008759B3"/>
    <w:rsid w:val="008D5D6E"/>
    <w:rsid w:val="008F1BB3"/>
    <w:rsid w:val="00921B30"/>
    <w:rsid w:val="009937E6"/>
    <w:rsid w:val="00A03610"/>
    <w:rsid w:val="00A606BB"/>
    <w:rsid w:val="00A71927"/>
    <w:rsid w:val="00AA07BD"/>
    <w:rsid w:val="00AC4F91"/>
    <w:rsid w:val="00B411F6"/>
    <w:rsid w:val="00BA0956"/>
    <w:rsid w:val="00C064EC"/>
    <w:rsid w:val="00C074CC"/>
    <w:rsid w:val="00C64BE0"/>
    <w:rsid w:val="00CF77EF"/>
    <w:rsid w:val="00D207EE"/>
    <w:rsid w:val="00D87B5F"/>
    <w:rsid w:val="00E03F59"/>
    <w:rsid w:val="00F5049B"/>
    <w:rsid w:val="00F6322B"/>
    <w:rsid w:val="00FA7F8B"/>
    <w:rsid w:val="00FB10A4"/>
    <w:rsid w:val="00FD1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4241"/>
  <w15:chartTrackingRefBased/>
  <w15:docId w15:val="{180AB129-CC29-4A4C-B71C-C0D4B354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99E"/>
    <w:pPr>
      <w:widowControl w:val="0"/>
      <w:spacing w:after="200" w:line="276" w:lineRule="auto"/>
      <w:ind w:left="720"/>
      <w:contextualSpacing/>
    </w:pPr>
    <w:rPr>
      <w:lang w:val="en-US"/>
    </w:rPr>
  </w:style>
  <w:style w:type="character" w:styleId="Hyperlink">
    <w:name w:val="Hyperlink"/>
    <w:basedOn w:val="DefaultParagraphFont"/>
    <w:uiPriority w:val="99"/>
    <w:unhideWhenUsed/>
    <w:rsid w:val="00062373"/>
    <w:rPr>
      <w:color w:val="0563C1" w:themeColor="hyperlink"/>
      <w:u w:val="single"/>
    </w:rPr>
  </w:style>
  <w:style w:type="paragraph" w:styleId="Header">
    <w:name w:val="header"/>
    <w:basedOn w:val="Normal"/>
    <w:link w:val="HeaderChar"/>
    <w:uiPriority w:val="99"/>
    <w:unhideWhenUsed/>
    <w:rsid w:val="00C06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4EC"/>
  </w:style>
  <w:style w:type="paragraph" w:styleId="Footer">
    <w:name w:val="footer"/>
    <w:basedOn w:val="Normal"/>
    <w:link w:val="FooterChar"/>
    <w:uiPriority w:val="99"/>
    <w:unhideWhenUsed/>
    <w:rsid w:val="00C06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760264/ESIF-GN-1-003_ERDF_Eligibility_Guidance_v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Collins</dc:creator>
  <cp:keywords/>
  <dc:description/>
  <cp:lastModifiedBy>Shannon Watson</cp:lastModifiedBy>
  <cp:revision>2</cp:revision>
  <dcterms:created xsi:type="dcterms:W3CDTF">2022-07-06T13:58:00Z</dcterms:created>
  <dcterms:modified xsi:type="dcterms:W3CDTF">2022-07-06T13:58:00Z</dcterms:modified>
</cp:coreProperties>
</file>